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33F10" w14:textId="434E0E27" w:rsidR="00AB67FF" w:rsidRPr="00A7277D" w:rsidRDefault="00000000" w:rsidP="00633F3C">
      <w:pPr>
        <w:tabs>
          <w:tab w:val="left" w:pos="312"/>
          <w:tab w:val="center" w:pos="7699"/>
        </w:tabs>
        <w:spacing w:after="0"/>
        <w:rPr>
          <w:rFonts w:ascii="Calibri Light" w:hAnsi="Calibri Light" w:cs="Calibri Light"/>
          <w:b/>
          <w:color w:val="7030A0"/>
          <w:sz w:val="24"/>
          <w:szCs w:val="20"/>
        </w:rPr>
      </w:pPr>
      <w:r>
        <w:rPr>
          <w:rFonts w:ascii="Calibri Light" w:hAnsi="Calibri Light" w:cs="Calibri Light"/>
          <w:b/>
          <w:noProof/>
          <w:color w:val="7030A0"/>
          <w:sz w:val="28"/>
        </w:rPr>
        <w:object w:dxaOrig="1440" w:dyaOrig="1440" w14:anchorId="28269E0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710.45pt;margin-top:-8.75pt;width:59.1pt;height:38.75pt;z-index:-251658752">
            <v:imagedata r:id="rId9" o:title=""/>
          </v:shape>
          <o:OLEObject Type="Embed" ProgID="Word.Document.12" ShapeID="_x0000_s1027" DrawAspect="Content" ObjectID="_1848660897" r:id="rId10">
            <o:FieldCodes>\s</o:FieldCodes>
          </o:OLEObject>
        </w:object>
      </w:r>
      <w:r w:rsidR="00633F3C">
        <w:rPr>
          <w:rFonts w:ascii="Calibri Light" w:hAnsi="Calibri Light" w:cs="Calibri Light"/>
          <w:b/>
          <w:color w:val="7030A0"/>
          <w:sz w:val="28"/>
        </w:rPr>
        <w:tab/>
      </w:r>
      <w:r w:rsidR="00633F3C">
        <w:rPr>
          <w:rFonts w:ascii="Calibri Light" w:hAnsi="Calibri Light" w:cs="Calibri Light"/>
          <w:b/>
          <w:color w:val="7030A0"/>
          <w:sz w:val="28"/>
        </w:rPr>
        <w:tab/>
      </w:r>
      <w:r w:rsidR="00312A9B" w:rsidRPr="00A7277D">
        <w:rPr>
          <w:rFonts w:ascii="Calibri Light" w:hAnsi="Calibri Light" w:cs="Calibri Light"/>
          <w:b/>
          <w:color w:val="7030A0"/>
          <w:sz w:val="24"/>
          <w:szCs w:val="20"/>
        </w:rPr>
        <w:t xml:space="preserve">EYFS </w:t>
      </w:r>
      <w:r w:rsidR="00874228" w:rsidRPr="00A7277D">
        <w:rPr>
          <w:rFonts w:ascii="Calibri Light" w:hAnsi="Calibri Light" w:cs="Calibri Light"/>
          <w:b/>
          <w:color w:val="7030A0"/>
          <w:sz w:val="24"/>
          <w:szCs w:val="20"/>
        </w:rPr>
        <w:t>Learning linked to key texts</w:t>
      </w:r>
    </w:p>
    <w:p w14:paraId="43872892" w14:textId="5FAD56CC" w:rsidR="00312A9B" w:rsidRDefault="00867A23" w:rsidP="00DC4391">
      <w:pPr>
        <w:spacing w:after="0"/>
        <w:jc w:val="center"/>
        <w:rPr>
          <w:rFonts w:ascii="Calibri Light" w:hAnsi="Calibri Light" w:cs="Calibri Light"/>
          <w:color w:val="000000" w:themeColor="text1"/>
          <w:sz w:val="24"/>
          <w:szCs w:val="20"/>
        </w:rPr>
      </w:pPr>
      <w:r w:rsidRPr="00A7277D">
        <w:rPr>
          <w:rFonts w:ascii="Calibri Light" w:hAnsi="Calibri Light" w:cs="Calibri Light"/>
          <w:color w:val="000000" w:themeColor="text1"/>
          <w:sz w:val="24"/>
          <w:szCs w:val="20"/>
        </w:rPr>
        <w:t>How</w:t>
      </w:r>
      <w:r w:rsidR="00874228" w:rsidRPr="00A7277D">
        <w:rPr>
          <w:rFonts w:ascii="Calibri Light" w:hAnsi="Calibri Light" w:cs="Calibri Light"/>
          <w:color w:val="000000" w:themeColor="text1"/>
          <w:sz w:val="24"/>
          <w:szCs w:val="20"/>
        </w:rPr>
        <w:t xml:space="preserve"> are the key texts linked to areas of the curriculum</w:t>
      </w:r>
      <w:r w:rsidR="00312A9B" w:rsidRPr="00A7277D">
        <w:rPr>
          <w:rFonts w:ascii="Calibri Light" w:hAnsi="Calibri Light" w:cs="Calibri Light"/>
          <w:color w:val="000000" w:themeColor="text1"/>
          <w:sz w:val="24"/>
          <w:szCs w:val="20"/>
        </w:rPr>
        <w:t>?</w:t>
      </w:r>
    </w:p>
    <w:p w14:paraId="4215AC10" w14:textId="77777777" w:rsidR="00A7277D" w:rsidRPr="00A7277D" w:rsidRDefault="00A7277D" w:rsidP="00DC4391">
      <w:pPr>
        <w:spacing w:after="0"/>
        <w:jc w:val="center"/>
        <w:rPr>
          <w:rFonts w:ascii="Calibri Light" w:hAnsi="Calibri Light" w:cs="Calibri Light"/>
          <w:color w:val="000000" w:themeColor="text1"/>
          <w:sz w:val="24"/>
          <w:szCs w:val="20"/>
        </w:rPr>
      </w:pPr>
    </w:p>
    <w:p w14:paraId="03F9BF20" w14:textId="77777777" w:rsidR="00A7277D" w:rsidRPr="00A7277D" w:rsidRDefault="00A7277D" w:rsidP="00A7277D">
      <w:pPr>
        <w:spacing w:after="0"/>
        <w:jc w:val="center"/>
        <w:rPr>
          <w:rFonts w:ascii="Calibri Light" w:hAnsi="Calibri Light" w:cs="Calibri Light"/>
          <w:i/>
          <w:iCs/>
          <w:color w:val="000000" w:themeColor="text1"/>
          <w:sz w:val="18"/>
          <w:szCs w:val="18"/>
        </w:rPr>
      </w:pPr>
      <w:r w:rsidRPr="00A7277D">
        <w:rPr>
          <w:rFonts w:ascii="Calibri Light" w:hAnsi="Calibri Light" w:cs="Calibri Light"/>
          <w:i/>
          <w:iCs/>
          <w:color w:val="000000" w:themeColor="text1"/>
          <w:sz w:val="18"/>
          <w:szCs w:val="18"/>
        </w:rPr>
        <w:t xml:space="preserve">For Maths linked books see </w:t>
      </w:r>
      <w:proofErr w:type="spellStart"/>
      <w:r w:rsidRPr="00A7277D">
        <w:rPr>
          <w:rFonts w:ascii="Calibri Light" w:hAnsi="Calibri Light" w:cs="Calibri Light"/>
          <w:i/>
          <w:iCs/>
          <w:color w:val="000000" w:themeColor="text1"/>
          <w:sz w:val="18"/>
          <w:szCs w:val="18"/>
        </w:rPr>
        <w:t>Whiterose</w:t>
      </w:r>
      <w:proofErr w:type="spellEnd"/>
      <w:r w:rsidRPr="00A7277D">
        <w:rPr>
          <w:rFonts w:ascii="Calibri Light" w:hAnsi="Calibri Light" w:cs="Calibri Light"/>
          <w:i/>
          <w:iCs/>
          <w:color w:val="000000" w:themeColor="text1"/>
          <w:sz w:val="18"/>
          <w:szCs w:val="18"/>
        </w:rPr>
        <w:t xml:space="preserve"> plans. All books are linked to Literacy/English. Physical development skills linked to most texts.</w:t>
      </w:r>
    </w:p>
    <w:p w14:paraId="1EE908AC" w14:textId="2EEAC7BC" w:rsidR="00874228" w:rsidRDefault="00A7277D" w:rsidP="00A7277D">
      <w:pPr>
        <w:spacing w:after="0"/>
        <w:jc w:val="center"/>
        <w:rPr>
          <w:rFonts w:ascii="Calibri Light" w:hAnsi="Calibri Light" w:cs="Calibri Light"/>
          <w:i/>
          <w:iCs/>
          <w:color w:val="000000" w:themeColor="text1"/>
          <w:sz w:val="18"/>
          <w:szCs w:val="18"/>
        </w:rPr>
      </w:pPr>
      <w:r w:rsidRPr="00A7277D">
        <w:rPr>
          <w:rFonts w:ascii="Calibri Light" w:hAnsi="Calibri Light" w:cs="Calibri Light"/>
          <w:i/>
          <w:iCs/>
          <w:color w:val="000000" w:themeColor="text1"/>
          <w:sz w:val="18"/>
          <w:szCs w:val="18"/>
        </w:rPr>
        <w:t>In addition; Seasonal shops, seasonal garden, decay over time and chicks are all planned in to support Science learning.</w:t>
      </w:r>
    </w:p>
    <w:p w14:paraId="433573A5" w14:textId="77777777" w:rsidR="00A7277D" w:rsidRPr="00A7277D" w:rsidRDefault="00A7277D" w:rsidP="00A7277D">
      <w:pPr>
        <w:spacing w:after="0"/>
        <w:jc w:val="center"/>
        <w:rPr>
          <w:rFonts w:ascii="Calibri Light" w:hAnsi="Calibri Light" w:cs="Calibri Light"/>
          <w:i/>
          <w:iCs/>
          <w:color w:val="000000" w:themeColor="text1"/>
          <w:sz w:val="18"/>
          <w:szCs w:val="18"/>
        </w:rPr>
      </w:pPr>
    </w:p>
    <w:tbl>
      <w:tblPr>
        <w:tblStyle w:val="TableGrid"/>
        <w:tblW w:w="0" w:type="auto"/>
        <w:tblInd w:w="5" w:type="dxa"/>
        <w:tblLayout w:type="fixed"/>
        <w:tblLook w:val="04A0" w:firstRow="1" w:lastRow="0" w:firstColumn="1" w:lastColumn="0" w:noHBand="0" w:noVBand="1"/>
      </w:tblPr>
      <w:tblGrid>
        <w:gridCol w:w="490"/>
        <w:gridCol w:w="390"/>
        <w:gridCol w:w="380"/>
        <w:gridCol w:w="11"/>
        <w:gridCol w:w="2747"/>
        <w:gridCol w:w="2002"/>
        <w:gridCol w:w="1435"/>
        <w:gridCol w:w="1435"/>
        <w:gridCol w:w="1435"/>
        <w:gridCol w:w="1436"/>
        <w:gridCol w:w="1701"/>
        <w:gridCol w:w="1926"/>
      </w:tblGrid>
      <w:tr w:rsidR="004B1E7B" w:rsidRPr="003401D7" w14:paraId="451A8A26" w14:textId="77777777" w:rsidTr="004B1E7B">
        <w:tc>
          <w:tcPr>
            <w:tcW w:w="4018" w:type="dxa"/>
            <w:gridSpan w:val="5"/>
            <w:vMerge w:val="restart"/>
            <w:tcBorders>
              <w:top w:val="nil"/>
              <w:left w:val="nil"/>
            </w:tcBorders>
            <w:shd w:val="clear" w:color="auto" w:fill="FFFFFF" w:themeFill="background1"/>
          </w:tcPr>
          <w:p w14:paraId="4C1FB51A" w14:textId="51A7D6DD" w:rsidR="004B1E7B" w:rsidRPr="003401D7" w:rsidRDefault="004B1E7B" w:rsidP="004B1E7B">
            <w:pPr>
              <w:tabs>
                <w:tab w:val="left" w:pos="2460"/>
              </w:tabs>
              <w:rPr>
                <w:rFonts w:ascii="Calibri Light" w:hAnsi="Calibri Light" w:cs="Calibri Light"/>
                <w:color w:val="FFFFFF" w:themeColor="background1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color w:val="FFFFFF" w:themeColor="background1"/>
                <w:sz w:val="18"/>
                <w:szCs w:val="18"/>
              </w:rPr>
              <w:tab/>
            </w:r>
          </w:p>
        </w:tc>
        <w:tc>
          <w:tcPr>
            <w:tcW w:w="11370" w:type="dxa"/>
            <w:gridSpan w:val="7"/>
            <w:shd w:val="clear" w:color="auto" w:fill="7030A0"/>
          </w:tcPr>
          <w:p w14:paraId="68E21A5E" w14:textId="7887ADCC" w:rsidR="004B1E7B" w:rsidRPr="003401D7" w:rsidRDefault="004B1E7B" w:rsidP="00DC4391">
            <w:pPr>
              <w:jc w:val="center"/>
              <w:rPr>
                <w:rFonts w:ascii="Calibri Light" w:hAnsi="Calibri Light" w:cs="Calibri Light"/>
                <w:b/>
                <w:bCs/>
                <w:color w:val="FFFFFF" w:themeColor="background1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b/>
                <w:bCs/>
                <w:color w:val="FFFFFF" w:themeColor="background1"/>
                <w:sz w:val="18"/>
                <w:szCs w:val="18"/>
              </w:rPr>
              <w:t>Area of learning</w:t>
            </w:r>
          </w:p>
        </w:tc>
      </w:tr>
      <w:tr w:rsidR="004B1E7B" w:rsidRPr="003401D7" w14:paraId="1659F51E" w14:textId="77777777" w:rsidTr="004B1E7B">
        <w:tc>
          <w:tcPr>
            <w:tcW w:w="4018" w:type="dxa"/>
            <w:gridSpan w:val="5"/>
            <w:vMerge/>
            <w:tcBorders>
              <w:left w:val="nil"/>
            </w:tcBorders>
          </w:tcPr>
          <w:p w14:paraId="2632B344" w14:textId="77777777" w:rsidR="004B1E7B" w:rsidRPr="003401D7" w:rsidRDefault="004B1E7B" w:rsidP="00DC439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2002" w:type="dxa"/>
            <w:shd w:val="clear" w:color="auto" w:fill="CC99FF"/>
          </w:tcPr>
          <w:p w14:paraId="4F88F6B3" w14:textId="7829A297" w:rsidR="004B1E7B" w:rsidRPr="00161EB8" w:rsidRDefault="004B1E7B" w:rsidP="00DC4391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161EB8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Prime area</w:t>
            </w:r>
          </w:p>
        </w:tc>
        <w:tc>
          <w:tcPr>
            <w:tcW w:w="9368" w:type="dxa"/>
            <w:gridSpan w:val="6"/>
            <w:shd w:val="clear" w:color="auto" w:fill="CC99FF"/>
          </w:tcPr>
          <w:p w14:paraId="23D0A516" w14:textId="4672FF6E" w:rsidR="004B1E7B" w:rsidRPr="00161EB8" w:rsidRDefault="004B1E7B" w:rsidP="00DC4391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161EB8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Specific areas</w:t>
            </w:r>
          </w:p>
        </w:tc>
      </w:tr>
      <w:tr w:rsidR="004B1E7B" w:rsidRPr="003401D7" w14:paraId="4B5B8D8A" w14:textId="77777777" w:rsidTr="00A7277D">
        <w:tc>
          <w:tcPr>
            <w:tcW w:w="4018" w:type="dxa"/>
            <w:gridSpan w:val="5"/>
            <w:vMerge/>
            <w:tcBorders>
              <w:left w:val="nil"/>
              <w:bottom w:val="nil"/>
            </w:tcBorders>
          </w:tcPr>
          <w:p w14:paraId="141D3540" w14:textId="77777777" w:rsidR="004B1E7B" w:rsidRPr="003401D7" w:rsidRDefault="004B1E7B" w:rsidP="00DC439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2002" w:type="dxa"/>
          </w:tcPr>
          <w:p w14:paraId="3F909850" w14:textId="0F1E5EA9" w:rsidR="004B1E7B" w:rsidRPr="003401D7" w:rsidRDefault="004B1E7B" w:rsidP="00DC4391">
            <w:pPr>
              <w:jc w:val="center"/>
              <w:rPr>
                <w:rFonts w:ascii="Calibri Light" w:hAnsi="Calibri Light" w:cs="Calibri Light"/>
                <w:b/>
                <w:bCs/>
                <w:color w:val="7030A0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b/>
                <w:bCs/>
                <w:color w:val="7030A0"/>
                <w:sz w:val="18"/>
                <w:szCs w:val="18"/>
              </w:rPr>
              <w:t>PSED</w:t>
            </w:r>
          </w:p>
        </w:tc>
        <w:tc>
          <w:tcPr>
            <w:tcW w:w="5741" w:type="dxa"/>
            <w:gridSpan w:val="4"/>
          </w:tcPr>
          <w:p w14:paraId="29301A84" w14:textId="33F09C9E" w:rsidR="004B1E7B" w:rsidRPr="003401D7" w:rsidRDefault="004B1E7B" w:rsidP="00DC4391">
            <w:pPr>
              <w:jc w:val="center"/>
              <w:rPr>
                <w:rFonts w:ascii="Calibri Light" w:hAnsi="Calibri Light" w:cs="Calibri Light"/>
                <w:b/>
                <w:bCs/>
                <w:color w:val="7030A0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b/>
                <w:bCs/>
                <w:color w:val="7030A0"/>
                <w:sz w:val="18"/>
                <w:szCs w:val="18"/>
              </w:rPr>
              <w:t>Understanding of World</w:t>
            </w:r>
          </w:p>
        </w:tc>
        <w:tc>
          <w:tcPr>
            <w:tcW w:w="3627" w:type="dxa"/>
            <w:gridSpan w:val="2"/>
          </w:tcPr>
          <w:p w14:paraId="0D8BE84D" w14:textId="3E027A08" w:rsidR="004B1E7B" w:rsidRPr="003401D7" w:rsidRDefault="004B1E7B" w:rsidP="00DC4391">
            <w:pPr>
              <w:jc w:val="center"/>
              <w:rPr>
                <w:rFonts w:ascii="Calibri Light" w:hAnsi="Calibri Light" w:cs="Calibri Light"/>
                <w:b/>
                <w:bCs/>
                <w:color w:val="7030A0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b/>
                <w:bCs/>
                <w:color w:val="7030A0"/>
                <w:sz w:val="18"/>
                <w:szCs w:val="18"/>
              </w:rPr>
              <w:t>Expressive Art and Design</w:t>
            </w:r>
          </w:p>
        </w:tc>
      </w:tr>
      <w:tr w:rsidR="00FF738E" w:rsidRPr="003401D7" w14:paraId="66FDD7FD" w14:textId="77777777" w:rsidTr="00A7277D">
        <w:tc>
          <w:tcPr>
            <w:tcW w:w="1260" w:type="dxa"/>
            <w:gridSpan w:val="3"/>
            <w:vMerge w:val="restart"/>
            <w:tcBorders>
              <w:top w:val="nil"/>
              <w:left w:val="nil"/>
            </w:tcBorders>
            <w:shd w:val="clear" w:color="auto" w:fill="FFFFFF" w:themeFill="background1"/>
          </w:tcPr>
          <w:p w14:paraId="060CCA42" w14:textId="1525A07C" w:rsidR="00FF738E" w:rsidRPr="003401D7" w:rsidRDefault="00FF738E" w:rsidP="00DC4391">
            <w:pPr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758" w:type="dxa"/>
            <w:gridSpan w:val="2"/>
            <w:shd w:val="clear" w:color="auto" w:fill="CC99FF"/>
          </w:tcPr>
          <w:p w14:paraId="0BDDD52D" w14:textId="5F8A6B5E" w:rsidR="00FF738E" w:rsidRPr="003401D7" w:rsidRDefault="00FF738E" w:rsidP="00DC4391">
            <w:pPr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  <w:sz w:val="18"/>
                <w:szCs w:val="18"/>
              </w:rPr>
            </w:pPr>
            <w:r w:rsidRPr="00161EB8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Corresponding National Curriculum area</w:t>
            </w:r>
          </w:p>
        </w:tc>
        <w:tc>
          <w:tcPr>
            <w:tcW w:w="2002" w:type="dxa"/>
            <w:vMerge w:val="restart"/>
          </w:tcPr>
          <w:p w14:paraId="33B7EC91" w14:textId="2C8BD7AD" w:rsidR="00FF738E" w:rsidRPr="003401D7" w:rsidRDefault="00FF738E" w:rsidP="00DC439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color w:val="7030A0"/>
                <w:sz w:val="18"/>
                <w:szCs w:val="18"/>
              </w:rPr>
              <w:t>PSHE</w:t>
            </w:r>
          </w:p>
        </w:tc>
        <w:tc>
          <w:tcPr>
            <w:tcW w:w="1435" w:type="dxa"/>
            <w:vMerge w:val="restart"/>
          </w:tcPr>
          <w:p w14:paraId="12CD110F" w14:textId="51B0076A" w:rsidR="00FF738E" w:rsidRPr="003401D7" w:rsidRDefault="00FF738E" w:rsidP="00DC439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color w:val="7030A0"/>
                <w:sz w:val="18"/>
                <w:szCs w:val="18"/>
              </w:rPr>
              <w:t>Science</w:t>
            </w:r>
          </w:p>
        </w:tc>
        <w:tc>
          <w:tcPr>
            <w:tcW w:w="1435" w:type="dxa"/>
            <w:vMerge w:val="restart"/>
          </w:tcPr>
          <w:p w14:paraId="6014216C" w14:textId="23EA7665" w:rsidR="00FF738E" w:rsidRPr="003401D7" w:rsidRDefault="00FF738E" w:rsidP="00DC439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color w:val="7030A0"/>
                <w:sz w:val="18"/>
                <w:szCs w:val="18"/>
              </w:rPr>
              <w:t>Geography</w:t>
            </w:r>
          </w:p>
        </w:tc>
        <w:tc>
          <w:tcPr>
            <w:tcW w:w="1435" w:type="dxa"/>
            <w:vMerge w:val="restart"/>
          </w:tcPr>
          <w:p w14:paraId="7F53162E" w14:textId="5FE6B338" w:rsidR="00FF738E" w:rsidRPr="003401D7" w:rsidRDefault="00FF738E" w:rsidP="00DC439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color w:val="7030A0"/>
                <w:sz w:val="18"/>
                <w:szCs w:val="18"/>
              </w:rPr>
              <w:t>History</w:t>
            </w:r>
          </w:p>
        </w:tc>
        <w:tc>
          <w:tcPr>
            <w:tcW w:w="1436" w:type="dxa"/>
            <w:vMerge w:val="restart"/>
          </w:tcPr>
          <w:p w14:paraId="31FB3F0F" w14:textId="457F5FC7" w:rsidR="00FF738E" w:rsidRPr="003401D7" w:rsidRDefault="00FF738E" w:rsidP="00DC439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color w:val="7030A0"/>
                <w:sz w:val="18"/>
                <w:szCs w:val="18"/>
              </w:rPr>
              <w:t>RE</w:t>
            </w:r>
          </w:p>
        </w:tc>
        <w:tc>
          <w:tcPr>
            <w:tcW w:w="1701" w:type="dxa"/>
            <w:vMerge w:val="restart"/>
          </w:tcPr>
          <w:p w14:paraId="1C638BA8" w14:textId="48FF2DD9" w:rsidR="00FF738E" w:rsidRPr="003401D7" w:rsidRDefault="00FF738E" w:rsidP="00DC439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color w:val="7030A0"/>
                <w:sz w:val="18"/>
                <w:szCs w:val="18"/>
              </w:rPr>
              <w:t>Art</w:t>
            </w:r>
          </w:p>
        </w:tc>
        <w:tc>
          <w:tcPr>
            <w:tcW w:w="1926" w:type="dxa"/>
            <w:vMerge w:val="restart"/>
          </w:tcPr>
          <w:p w14:paraId="0EAEE7C3" w14:textId="7F2327E7" w:rsidR="00FF738E" w:rsidRPr="003401D7" w:rsidRDefault="00FF738E" w:rsidP="00DC439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color w:val="7030A0"/>
                <w:sz w:val="18"/>
                <w:szCs w:val="18"/>
              </w:rPr>
              <w:t>DT</w:t>
            </w:r>
          </w:p>
        </w:tc>
      </w:tr>
      <w:tr w:rsidR="00FF738E" w:rsidRPr="003401D7" w14:paraId="08E3E015" w14:textId="77777777" w:rsidTr="00A7277D">
        <w:tc>
          <w:tcPr>
            <w:tcW w:w="1260" w:type="dxa"/>
            <w:gridSpan w:val="3"/>
            <w:vMerge/>
            <w:tcBorders>
              <w:top w:val="nil"/>
              <w:left w:val="nil"/>
            </w:tcBorders>
            <w:shd w:val="clear" w:color="auto" w:fill="FFFFFF" w:themeFill="background1"/>
          </w:tcPr>
          <w:p w14:paraId="6F3C52D0" w14:textId="7C984BDF" w:rsidR="00FF738E" w:rsidRPr="003401D7" w:rsidRDefault="00FF738E" w:rsidP="00FF738E">
            <w:pPr>
              <w:jc w:val="center"/>
              <w:rPr>
                <w:rFonts w:ascii="Calibri Light" w:hAnsi="Calibri Light" w:cs="Calibri Light"/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758" w:type="dxa"/>
            <w:gridSpan w:val="2"/>
            <w:shd w:val="clear" w:color="auto" w:fill="7030A0"/>
          </w:tcPr>
          <w:p w14:paraId="5C8F32AF" w14:textId="77777777" w:rsidR="00FF738E" w:rsidRPr="003401D7" w:rsidRDefault="00FF738E" w:rsidP="00DC4391">
            <w:pPr>
              <w:jc w:val="center"/>
              <w:rPr>
                <w:rFonts w:ascii="Calibri Light" w:hAnsi="Calibri Light" w:cs="Calibri Light"/>
                <w:b/>
                <w:bCs/>
                <w:color w:val="FFFFFF" w:themeColor="background1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2002" w:type="dxa"/>
            <w:vMerge/>
          </w:tcPr>
          <w:p w14:paraId="7841E581" w14:textId="51C3B8A3" w:rsidR="00FF738E" w:rsidRPr="003401D7" w:rsidRDefault="00FF738E" w:rsidP="00DC439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1435" w:type="dxa"/>
            <w:vMerge/>
          </w:tcPr>
          <w:p w14:paraId="214CC756" w14:textId="77777777" w:rsidR="00FF738E" w:rsidRPr="003401D7" w:rsidRDefault="00FF738E" w:rsidP="00DC439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1435" w:type="dxa"/>
            <w:vMerge/>
          </w:tcPr>
          <w:p w14:paraId="1987F1E8" w14:textId="77777777" w:rsidR="00FF738E" w:rsidRPr="003401D7" w:rsidRDefault="00FF738E" w:rsidP="00DC439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1435" w:type="dxa"/>
            <w:vMerge/>
          </w:tcPr>
          <w:p w14:paraId="0F580596" w14:textId="77777777" w:rsidR="00FF738E" w:rsidRPr="003401D7" w:rsidRDefault="00FF738E" w:rsidP="00DC439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1436" w:type="dxa"/>
            <w:vMerge/>
          </w:tcPr>
          <w:p w14:paraId="130E6E17" w14:textId="6530EEFA" w:rsidR="00FF738E" w:rsidRPr="003401D7" w:rsidRDefault="00FF738E" w:rsidP="00DC439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2B2BEDDA" w14:textId="77777777" w:rsidR="00FF738E" w:rsidRPr="003401D7" w:rsidRDefault="00FF738E" w:rsidP="00DC439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1926" w:type="dxa"/>
            <w:vMerge/>
          </w:tcPr>
          <w:p w14:paraId="2BA2354F" w14:textId="0FD9A216" w:rsidR="00FF738E" w:rsidRPr="003401D7" w:rsidRDefault="00FF738E" w:rsidP="00DC439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</w:tr>
      <w:tr w:rsidR="000E28AF" w:rsidRPr="003401D7" w14:paraId="66F94E79" w14:textId="77777777" w:rsidTr="00A7277D">
        <w:tc>
          <w:tcPr>
            <w:tcW w:w="490" w:type="dxa"/>
            <w:vMerge w:val="restart"/>
            <w:shd w:val="clear" w:color="auto" w:fill="7030A0"/>
            <w:textDirection w:val="btLr"/>
          </w:tcPr>
          <w:p w14:paraId="4ED00C89" w14:textId="580DA5A6" w:rsidR="000E28AF" w:rsidRPr="003401D7" w:rsidRDefault="000E28AF" w:rsidP="00E621BF">
            <w:pPr>
              <w:ind w:left="113" w:right="113"/>
              <w:jc w:val="center"/>
              <w:rPr>
                <w:rFonts w:ascii="Calibri Light" w:hAnsi="Calibri Light" w:cs="Calibri Light"/>
                <w:b/>
                <w:bCs/>
                <w:color w:val="FFFFFF" w:themeColor="background1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b/>
                <w:bCs/>
                <w:color w:val="FFFFFF" w:themeColor="background1"/>
                <w:sz w:val="18"/>
                <w:szCs w:val="18"/>
              </w:rPr>
              <w:t>Autumn</w:t>
            </w:r>
          </w:p>
        </w:tc>
        <w:tc>
          <w:tcPr>
            <w:tcW w:w="390" w:type="dxa"/>
            <w:vMerge w:val="restart"/>
            <w:shd w:val="clear" w:color="auto" w:fill="CC99FF"/>
            <w:textDirection w:val="btLr"/>
          </w:tcPr>
          <w:p w14:paraId="39541054" w14:textId="4FCEACC7" w:rsidR="000E28AF" w:rsidRPr="00161EB8" w:rsidRDefault="000E28AF" w:rsidP="00E621BF">
            <w:pPr>
              <w:ind w:left="113" w:right="113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161EB8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Marvellous Me</w:t>
            </w:r>
          </w:p>
        </w:tc>
        <w:tc>
          <w:tcPr>
            <w:tcW w:w="391" w:type="dxa"/>
            <w:gridSpan w:val="2"/>
            <w:vMerge w:val="restart"/>
            <w:shd w:val="clear" w:color="auto" w:fill="FFFFFF" w:themeFill="background1"/>
            <w:textDirection w:val="btLr"/>
          </w:tcPr>
          <w:p w14:paraId="1BC8A140" w14:textId="1CAF1C7A" w:rsidR="000E28AF" w:rsidRPr="003401D7" w:rsidRDefault="000E28AF" w:rsidP="00FF738E">
            <w:pPr>
              <w:ind w:left="113" w:right="113"/>
              <w:jc w:val="center"/>
              <w:rPr>
                <w:rFonts w:ascii="Calibri Light" w:hAnsi="Calibri Light" w:cs="Calibri Light"/>
                <w:b/>
                <w:bCs/>
                <w:color w:val="7030A0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b/>
                <w:bCs/>
                <w:color w:val="7030A0"/>
                <w:sz w:val="18"/>
                <w:szCs w:val="18"/>
              </w:rPr>
              <w:t>New Beginnings</w:t>
            </w:r>
          </w:p>
        </w:tc>
        <w:tc>
          <w:tcPr>
            <w:tcW w:w="2747" w:type="dxa"/>
            <w:shd w:val="clear" w:color="auto" w:fill="FFFFFF" w:themeFill="background1"/>
          </w:tcPr>
          <w:p w14:paraId="29154C79" w14:textId="77777777" w:rsidR="000E28AF" w:rsidRDefault="000E28AF" w:rsidP="00E621B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color w:val="7030A0"/>
                <w:sz w:val="18"/>
                <w:szCs w:val="18"/>
              </w:rPr>
              <w:t>The Koala Who Could</w:t>
            </w:r>
          </w:p>
          <w:p w14:paraId="5D2FE046" w14:textId="77777777" w:rsidR="00996801" w:rsidRPr="003401D7" w:rsidRDefault="00996801" w:rsidP="00E621B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002" w:type="dxa"/>
          </w:tcPr>
          <w:p w14:paraId="1E7DBE5C" w14:textId="0635E8C7" w:rsidR="000E28AF" w:rsidRPr="003401D7" w:rsidRDefault="000E28AF" w:rsidP="00E621BF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sz w:val="18"/>
                <w:szCs w:val="18"/>
              </w:rPr>
              <w:t>Trying something new</w:t>
            </w:r>
          </w:p>
        </w:tc>
        <w:tc>
          <w:tcPr>
            <w:tcW w:w="1435" w:type="dxa"/>
          </w:tcPr>
          <w:p w14:paraId="58FC9A0D" w14:textId="77777777" w:rsidR="000E28AF" w:rsidRPr="003401D7" w:rsidRDefault="000E28AF" w:rsidP="00E621BF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6DAEBB43" w14:textId="77777777" w:rsidR="000E28AF" w:rsidRPr="003401D7" w:rsidRDefault="000E28AF" w:rsidP="00E621BF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6352F1AC" w14:textId="77777777" w:rsidR="000E28AF" w:rsidRPr="003401D7" w:rsidRDefault="000E28AF" w:rsidP="00E621BF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6" w:type="dxa"/>
          </w:tcPr>
          <w:p w14:paraId="000E48E7" w14:textId="77777777" w:rsidR="000E28AF" w:rsidRPr="003401D7" w:rsidRDefault="000E28AF" w:rsidP="00E621BF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F0F6B3C" w14:textId="77777777" w:rsidR="000E28AF" w:rsidRPr="003401D7" w:rsidRDefault="000E28AF" w:rsidP="00E621BF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926" w:type="dxa"/>
          </w:tcPr>
          <w:p w14:paraId="4D91A1CF" w14:textId="77777777" w:rsidR="000E28AF" w:rsidRPr="003401D7" w:rsidRDefault="000E28AF" w:rsidP="00E621BF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C31F3E" w:rsidRPr="003401D7" w14:paraId="523F2260" w14:textId="77777777" w:rsidTr="00A7277D">
        <w:tc>
          <w:tcPr>
            <w:tcW w:w="490" w:type="dxa"/>
            <w:vMerge/>
            <w:shd w:val="clear" w:color="auto" w:fill="7030A0"/>
          </w:tcPr>
          <w:p w14:paraId="567A3ABE" w14:textId="48CBE92A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0" w:type="dxa"/>
            <w:vMerge/>
            <w:shd w:val="clear" w:color="auto" w:fill="CC99FF"/>
          </w:tcPr>
          <w:p w14:paraId="3C19E751" w14:textId="176A0A93" w:rsidR="00C31F3E" w:rsidRPr="00161EB8" w:rsidRDefault="00C31F3E" w:rsidP="00C31F3E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91" w:type="dxa"/>
            <w:gridSpan w:val="2"/>
            <w:vMerge/>
            <w:shd w:val="clear" w:color="auto" w:fill="FFFFFF" w:themeFill="background1"/>
          </w:tcPr>
          <w:p w14:paraId="2B2A78D3" w14:textId="48139027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747" w:type="dxa"/>
            <w:shd w:val="clear" w:color="auto" w:fill="FFFFFF" w:themeFill="background1"/>
          </w:tcPr>
          <w:p w14:paraId="3D1603B2" w14:textId="404FEA02" w:rsidR="00C31F3E" w:rsidRDefault="00C31F3E" w:rsidP="00C31F3E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color w:val="7030A0"/>
                <w:sz w:val="18"/>
                <w:szCs w:val="18"/>
              </w:rPr>
              <w:t>Li</w:t>
            </w:r>
            <w:r w:rsidR="00996801">
              <w:rPr>
                <w:rFonts w:ascii="Calibri Light" w:hAnsi="Calibri Light" w:cs="Calibri Light"/>
                <w:color w:val="7030A0"/>
                <w:sz w:val="18"/>
                <w:szCs w:val="18"/>
              </w:rPr>
              <w:t>ttle box of Feelings</w:t>
            </w:r>
          </w:p>
          <w:p w14:paraId="31EC0F4B" w14:textId="77777777" w:rsidR="00996801" w:rsidRPr="003401D7" w:rsidRDefault="00996801" w:rsidP="00C31F3E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002" w:type="dxa"/>
          </w:tcPr>
          <w:p w14:paraId="2A2C6623" w14:textId="44D81D62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sz w:val="18"/>
                <w:szCs w:val="18"/>
              </w:rPr>
              <w:t>Feelings</w:t>
            </w:r>
          </w:p>
        </w:tc>
        <w:tc>
          <w:tcPr>
            <w:tcW w:w="1435" w:type="dxa"/>
          </w:tcPr>
          <w:p w14:paraId="045721C3" w14:textId="77777777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1DB6EF89" w14:textId="77777777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0E102F5E" w14:textId="77777777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6" w:type="dxa"/>
          </w:tcPr>
          <w:p w14:paraId="1DF5DF66" w14:textId="77777777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C881302" w14:textId="24888115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sz w:val="18"/>
                <w:szCs w:val="18"/>
              </w:rPr>
              <w:t>Exploring colour</w:t>
            </w:r>
          </w:p>
        </w:tc>
        <w:tc>
          <w:tcPr>
            <w:tcW w:w="1926" w:type="dxa"/>
          </w:tcPr>
          <w:p w14:paraId="0B4E3475" w14:textId="77777777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C31F3E" w:rsidRPr="003401D7" w14:paraId="3E6E52DB" w14:textId="77777777" w:rsidTr="00A7277D">
        <w:tc>
          <w:tcPr>
            <w:tcW w:w="490" w:type="dxa"/>
            <w:vMerge/>
            <w:shd w:val="clear" w:color="auto" w:fill="7030A0"/>
          </w:tcPr>
          <w:p w14:paraId="2EED7F5F" w14:textId="526953FD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color w:val="00B050"/>
                <w:sz w:val="18"/>
                <w:szCs w:val="18"/>
              </w:rPr>
            </w:pPr>
          </w:p>
        </w:tc>
        <w:tc>
          <w:tcPr>
            <w:tcW w:w="390" w:type="dxa"/>
            <w:vMerge/>
            <w:shd w:val="clear" w:color="auto" w:fill="CC99FF"/>
          </w:tcPr>
          <w:p w14:paraId="3ECCD08C" w14:textId="2B1568D9" w:rsidR="00C31F3E" w:rsidRPr="00161EB8" w:rsidRDefault="00C31F3E" w:rsidP="00C31F3E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91" w:type="dxa"/>
            <w:gridSpan w:val="2"/>
            <w:vMerge/>
            <w:shd w:val="clear" w:color="auto" w:fill="FFFFFF" w:themeFill="background1"/>
          </w:tcPr>
          <w:p w14:paraId="0D12F388" w14:textId="37A383ED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color w:val="00B050"/>
                <w:sz w:val="18"/>
                <w:szCs w:val="18"/>
              </w:rPr>
            </w:pPr>
          </w:p>
        </w:tc>
        <w:tc>
          <w:tcPr>
            <w:tcW w:w="2747" w:type="dxa"/>
            <w:shd w:val="clear" w:color="auto" w:fill="FFFFFF" w:themeFill="background1"/>
          </w:tcPr>
          <w:p w14:paraId="4A46AAE1" w14:textId="77777777" w:rsidR="00C31F3E" w:rsidRDefault="00C31F3E" w:rsidP="00C31F3E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color w:val="7030A0"/>
                <w:sz w:val="18"/>
                <w:szCs w:val="18"/>
              </w:rPr>
              <w:t>The Colour monster</w:t>
            </w:r>
          </w:p>
          <w:p w14:paraId="1FE1E1E3" w14:textId="77777777" w:rsidR="00996801" w:rsidRPr="003401D7" w:rsidRDefault="00996801" w:rsidP="00C31F3E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002" w:type="dxa"/>
          </w:tcPr>
          <w:p w14:paraId="683C1D07" w14:textId="1C1D01FC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sz w:val="18"/>
                <w:szCs w:val="18"/>
              </w:rPr>
              <w:t>Feelings and kindness</w:t>
            </w:r>
          </w:p>
        </w:tc>
        <w:tc>
          <w:tcPr>
            <w:tcW w:w="1435" w:type="dxa"/>
          </w:tcPr>
          <w:p w14:paraId="65327440" w14:textId="77777777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5BA2ABDE" w14:textId="77777777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0AA83DB7" w14:textId="77777777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6" w:type="dxa"/>
          </w:tcPr>
          <w:p w14:paraId="735455B1" w14:textId="77777777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5685AB2" w14:textId="34E3A564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sz w:val="18"/>
                <w:szCs w:val="18"/>
              </w:rPr>
              <w:t>Exploring colour</w:t>
            </w:r>
          </w:p>
        </w:tc>
        <w:tc>
          <w:tcPr>
            <w:tcW w:w="1926" w:type="dxa"/>
          </w:tcPr>
          <w:p w14:paraId="0F6C07A7" w14:textId="77777777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C31F3E" w:rsidRPr="003401D7" w14:paraId="78DCD387" w14:textId="77777777" w:rsidTr="00A7277D">
        <w:tc>
          <w:tcPr>
            <w:tcW w:w="490" w:type="dxa"/>
            <w:vMerge/>
            <w:shd w:val="clear" w:color="auto" w:fill="7030A0"/>
          </w:tcPr>
          <w:p w14:paraId="466840AF" w14:textId="403EECF8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90" w:type="dxa"/>
            <w:vMerge/>
            <w:shd w:val="clear" w:color="auto" w:fill="CC99FF"/>
          </w:tcPr>
          <w:p w14:paraId="2C39CB74" w14:textId="18567B10" w:rsidR="00C31F3E" w:rsidRPr="00161EB8" w:rsidRDefault="00C31F3E" w:rsidP="00C31F3E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91" w:type="dxa"/>
            <w:gridSpan w:val="2"/>
            <w:vMerge/>
            <w:shd w:val="clear" w:color="auto" w:fill="FFFFFF" w:themeFill="background1"/>
          </w:tcPr>
          <w:p w14:paraId="5B599FDB" w14:textId="4E30456F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747" w:type="dxa"/>
            <w:shd w:val="clear" w:color="auto" w:fill="FFFFFF" w:themeFill="background1"/>
          </w:tcPr>
          <w:p w14:paraId="38435E6C" w14:textId="77777777" w:rsidR="00C31F3E" w:rsidRDefault="00C31F3E" w:rsidP="00C31F3E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color w:val="7030A0"/>
                <w:sz w:val="18"/>
                <w:szCs w:val="18"/>
              </w:rPr>
              <w:t>Ruby’s Worry</w:t>
            </w:r>
          </w:p>
          <w:p w14:paraId="35DF2F8F" w14:textId="77777777" w:rsidR="00996801" w:rsidRPr="003401D7" w:rsidRDefault="00996801" w:rsidP="00C31F3E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002" w:type="dxa"/>
          </w:tcPr>
          <w:p w14:paraId="28864B06" w14:textId="112E3CCD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sz w:val="18"/>
                <w:szCs w:val="18"/>
              </w:rPr>
              <w:t>Addressing worries</w:t>
            </w:r>
          </w:p>
        </w:tc>
        <w:tc>
          <w:tcPr>
            <w:tcW w:w="1435" w:type="dxa"/>
          </w:tcPr>
          <w:p w14:paraId="42F8E9AA" w14:textId="77777777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6228F958" w14:textId="77777777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58F295F6" w14:textId="77777777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6" w:type="dxa"/>
          </w:tcPr>
          <w:p w14:paraId="6D6FD4E8" w14:textId="55A3DB37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647C09D" w14:textId="19417EC0" w:rsidR="00C31F3E" w:rsidRPr="003401D7" w:rsidRDefault="00BA4F45" w:rsidP="00C31F3E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Portrait of Ruby</w:t>
            </w:r>
          </w:p>
        </w:tc>
        <w:tc>
          <w:tcPr>
            <w:tcW w:w="1926" w:type="dxa"/>
          </w:tcPr>
          <w:p w14:paraId="39B53C73" w14:textId="59DA664B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sz w:val="18"/>
                <w:szCs w:val="18"/>
              </w:rPr>
              <w:t>Materials to make worries</w:t>
            </w:r>
          </w:p>
        </w:tc>
      </w:tr>
      <w:tr w:rsidR="00C31F3E" w:rsidRPr="003401D7" w14:paraId="70731051" w14:textId="77777777" w:rsidTr="00A7277D">
        <w:tc>
          <w:tcPr>
            <w:tcW w:w="490" w:type="dxa"/>
            <w:vMerge/>
            <w:shd w:val="clear" w:color="auto" w:fill="7030A0"/>
          </w:tcPr>
          <w:p w14:paraId="22521E43" w14:textId="2BAADC89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0" w:type="dxa"/>
            <w:vMerge/>
            <w:shd w:val="clear" w:color="auto" w:fill="CC99FF"/>
          </w:tcPr>
          <w:p w14:paraId="4217F1FA" w14:textId="4EDAC8D3" w:rsidR="00C31F3E" w:rsidRPr="00161EB8" w:rsidRDefault="00C31F3E" w:rsidP="00C31F3E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91" w:type="dxa"/>
            <w:gridSpan w:val="2"/>
            <w:vMerge/>
            <w:shd w:val="clear" w:color="auto" w:fill="FFFFFF" w:themeFill="background1"/>
          </w:tcPr>
          <w:p w14:paraId="7A55F667" w14:textId="1E1DF5D2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2747" w:type="dxa"/>
            <w:shd w:val="clear" w:color="auto" w:fill="FFFFFF" w:themeFill="background1"/>
          </w:tcPr>
          <w:p w14:paraId="4DDC7915" w14:textId="77777777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color w:val="7030A0"/>
                <w:sz w:val="18"/>
                <w:szCs w:val="18"/>
              </w:rPr>
              <w:t>Little Red Hen</w:t>
            </w:r>
          </w:p>
        </w:tc>
        <w:tc>
          <w:tcPr>
            <w:tcW w:w="2002" w:type="dxa"/>
          </w:tcPr>
          <w:p w14:paraId="435FABE8" w14:textId="5E7872E4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4852CCA1" w14:textId="685D5B25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sz w:val="18"/>
                <w:szCs w:val="18"/>
              </w:rPr>
              <w:t>Changing materials – grinding oats</w:t>
            </w:r>
          </w:p>
        </w:tc>
        <w:tc>
          <w:tcPr>
            <w:tcW w:w="1435" w:type="dxa"/>
          </w:tcPr>
          <w:p w14:paraId="2B81252A" w14:textId="77777777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147B8C95" w14:textId="77777777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6" w:type="dxa"/>
          </w:tcPr>
          <w:p w14:paraId="62CCFF2D" w14:textId="0A1DAB18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sz w:val="18"/>
                <w:szCs w:val="18"/>
              </w:rPr>
              <w:t>Harvest Festival</w:t>
            </w:r>
          </w:p>
        </w:tc>
        <w:tc>
          <w:tcPr>
            <w:tcW w:w="1701" w:type="dxa"/>
          </w:tcPr>
          <w:p w14:paraId="6D665363" w14:textId="77777777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926" w:type="dxa"/>
          </w:tcPr>
          <w:p w14:paraId="0999E857" w14:textId="50EC3C53" w:rsidR="00C31F3E" w:rsidRPr="003401D7" w:rsidRDefault="00C31F3E" w:rsidP="00C31F3E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sz w:val="18"/>
                <w:szCs w:val="18"/>
              </w:rPr>
              <w:t>Handling and preparing vegetables</w:t>
            </w:r>
          </w:p>
        </w:tc>
      </w:tr>
      <w:tr w:rsidR="00996801" w:rsidRPr="003401D7" w14:paraId="6C78B76C" w14:textId="77777777" w:rsidTr="00A7277D">
        <w:tc>
          <w:tcPr>
            <w:tcW w:w="490" w:type="dxa"/>
            <w:vMerge/>
            <w:shd w:val="clear" w:color="auto" w:fill="7030A0"/>
          </w:tcPr>
          <w:p w14:paraId="520168C9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0" w:type="dxa"/>
            <w:vMerge/>
            <w:shd w:val="clear" w:color="auto" w:fill="CC99FF"/>
          </w:tcPr>
          <w:p w14:paraId="1B1DB8FE" w14:textId="77777777" w:rsidR="00996801" w:rsidRPr="00161EB8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91" w:type="dxa"/>
            <w:gridSpan w:val="2"/>
            <w:vMerge/>
            <w:shd w:val="clear" w:color="auto" w:fill="FFFFFF" w:themeFill="background1"/>
          </w:tcPr>
          <w:p w14:paraId="5E4EB72C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2747" w:type="dxa"/>
            <w:shd w:val="clear" w:color="auto" w:fill="FFFFFF" w:themeFill="background1"/>
          </w:tcPr>
          <w:p w14:paraId="0CD5F718" w14:textId="7A0B7A73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color w:val="7030A0"/>
                <w:sz w:val="18"/>
                <w:szCs w:val="18"/>
              </w:rPr>
              <w:t>Pumpkin Soup</w:t>
            </w:r>
          </w:p>
        </w:tc>
        <w:tc>
          <w:tcPr>
            <w:tcW w:w="2002" w:type="dxa"/>
          </w:tcPr>
          <w:p w14:paraId="0774FA9C" w14:textId="25658D15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sz w:val="18"/>
                <w:szCs w:val="18"/>
              </w:rPr>
              <w:t>Sharing and kindness</w:t>
            </w:r>
          </w:p>
        </w:tc>
        <w:tc>
          <w:tcPr>
            <w:tcW w:w="1435" w:type="dxa"/>
          </w:tcPr>
          <w:p w14:paraId="2DBEF090" w14:textId="43E2297B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sz w:val="18"/>
                <w:szCs w:val="18"/>
              </w:rPr>
              <w:t xml:space="preserve"> Seeds inside food</w:t>
            </w:r>
          </w:p>
        </w:tc>
        <w:tc>
          <w:tcPr>
            <w:tcW w:w="1435" w:type="dxa"/>
          </w:tcPr>
          <w:p w14:paraId="111F9F81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0536CD84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6" w:type="dxa"/>
          </w:tcPr>
          <w:p w14:paraId="2276F687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8DC6E03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926" w:type="dxa"/>
          </w:tcPr>
          <w:p w14:paraId="4B75422E" w14:textId="565E3F21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Creating soups</w:t>
            </w:r>
          </w:p>
        </w:tc>
      </w:tr>
      <w:tr w:rsidR="00996801" w:rsidRPr="003401D7" w14:paraId="33741550" w14:textId="77777777" w:rsidTr="00A7277D">
        <w:tc>
          <w:tcPr>
            <w:tcW w:w="490" w:type="dxa"/>
            <w:vMerge/>
            <w:shd w:val="clear" w:color="auto" w:fill="7030A0"/>
          </w:tcPr>
          <w:p w14:paraId="7197B946" w14:textId="08B12FF9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0" w:type="dxa"/>
            <w:vMerge/>
            <w:shd w:val="clear" w:color="auto" w:fill="CC99FF"/>
          </w:tcPr>
          <w:p w14:paraId="2F77241D" w14:textId="2E89EAAF" w:rsidR="00996801" w:rsidRPr="00161EB8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91" w:type="dxa"/>
            <w:gridSpan w:val="2"/>
            <w:vMerge/>
            <w:shd w:val="clear" w:color="auto" w:fill="FFFFFF" w:themeFill="background1"/>
          </w:tcPr>
          <w:p w14:paraId="14417749" w14:textId="3F9713FB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2747" w:type="dxa"/>
            <w:shd w:val="clear" w:color="auto" w:fill="FFFFFF" w:themeFill="background1"/>
          </w:tcPr>
          <w:p w14:paraId="3228B102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color w:val="7030A0"/>
                <w:sz w:val="18"/>
                <w:szCs w:val="18"/>
              </w:rPr>
              <w:t>The Leaf Thief</w:t>
            </w:r>
          </w:p>
          <w:p w14:paraId="29CD2F29" w14:textId="5E1B70DE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Tidy </w:t>
            </w:r>
          </w:p>
        </w:tc>
        <w:tc>
          <w:tcPr>
            <w:tcW w:w="2002" w:type="dxa"/>
          </w:tcPr>
          <w:p w14:paraId="64ABB421" w14:textId="5DC5D800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sz w:val="18"/>
                <w:szCs w:val="18"/>
              </w:rPr>
              <w:t>Looking after property</w:t>
            </w:r>
          </w:p>
        </w:tc>
        <w:tc>
          <w:tcPr>
            <w:tcW w:w="1435" w:type="dxa"/>
          </w:tcPr>
          <w:p w14:paraId="2A2A4003" w14:textId="09FC72A9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sz w:val="18"/>
                <w:szCs w:val="18"/>
              </w:rPr>
              <w:t>Autumn – seasonal change</w:t>
            </w:r>
          </w:p>
        </w:tc>
        <w:tc>
          <w:tcPr>
            <w:tcW w:w="1435" w:type="dxa"/>
          </w:tcPr>
          <w:p w14:paraId="31E68DC1" w14:textId="34C77E22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sz w:val="18"/>
                <w:szCs w:val="18"/>
              </w:rPr>
              <w:t>environment</w:t>
            </w:r>
          </w:p>
        </w:tc>
        <w:tc>
          <w:tcPr>
            <w:tcW w:w="1435" w:type="dxa"/>
          </w:tcPr>
          <w:p w14:paraId="74D8F6B5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6" w:type="dxa"/>
          </w:tcPr>
          <w:p w14:paraId="427D768A" w14:textId="427BD034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2395E7A" w14:textId="643EB5CA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sz w:val="18"/>
                <w:szCs w:val="18"/>
              </w:rPr>
              <w:t>Leaf printing</w:t>
            </w:r>
          </w:p>
        </w:tc>
        <w:tc>
          <w:tcPr>
            <w:tcW w:w="1926" w:type="dxa"/>
          </w:tcPr>
          <w:p w14:paraId="4DEA6010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996801" w:rsidRPr="003401D7" w14:paraId="7339722F" w14:textId="77777777" w:rsidTr="00A7277D">
        <w:tc>
          <w:tcPr>
            <w:tcW w:w="490" w:type="dxa"/>
            <w:vMerge/>
            <w:shd w:val="clear" w:color="auto" w:fill="7030A0"/>
          </w:tcPr>
          <w:p w14:paraId="5EF29483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0" w:type="dxa"/>
            <w:vMerge/>
            <w:shd w:val="clear" w:color="auto" w:fill="CC99FF"/>
          </w:tcPr>
          <w:p w14:paraId="1B384C05" w14:textId="77777777" w:rsidR="00996801" w:rsidRPr="00161EB8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91" w:type="dxa"/>
            <w:gridSpan w:val="2"/>
            <w:vMerge w:val="restart"/>
            <w:shd w:val="clear" w:color="auto" w:fill="FFFFFF" w:themeFill="background1"/>
            <w:textDirection w:val="btLr"/>
          </w:tcPr>
          <w:p w14:paraId="59C91AE8" w14:textId="1C7D68FC" w:rsidR="00996801" w:rsidRPr="003401D7" w:rsidRDefault="00996801" w:rsidP="00996801">
            <w:pPr>
              <w:ind w:left="113" w:right="113"/>
              <w:jc w:val="center"/>
              <w:rPr>
                <w:rFonts w:ascii="Calibri Light" w:hAnsi="Calibri Light" w:cs="Calibri Light"/>
                <w:b/>
                <w:bCs/>
                <w:color w:val="7030A0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b/>
                <w:bCs/>
                <w:color w:val="7030A0"/>
                <w:sz w:val="18"/>
                <w:szCs w:val="18"/>
              </w:rPr>
              <w:t>Changes and Celebrations</w:t>
            </w:r>
          </w:p>
        </w:tc>
        <w:tc>
          <w:tcPr>
            <w:tcW w:w="2747" w:type="dxa"/>
            <w:shd w:val="clear" w:color="auto" w:fill="FFFFFF" w:themeFill="background1"/>
          </w:tcPr>
          <w:p w14:paraId="4F0847C9" w14:textId="77777777" w:rsidR="00996801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color w:val="7030A0"/>
                <w:sz w:val="18"/>
                <w:szCs w:val="18"/>
              </w:rPr>
              <w:t>The Best Diwali Ever</w:t>
            </w:r>
          </w:p>
          <w:p w14:paraId="131A0DE0" w14:textId="7E261611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002" w:type="dxa"/>
          </w:tcPr>
          <w:p w14:paraId="69930AD0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4912AF7E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6CE35E1F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699EB3EF" w14:textId="71D11BD8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6" w:type="dxa"/>
          </w:tcPr>
          <w:p w14:paraId="0869CE97" w14:textId="0BB6BE9E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sz w:val="18"/>
                <w:szCs w:val="18"/>
              </w:rPr>
              <w:t>Diwali</w:t>
            </w:r>
          </w:p>
        </w:tc>
        <w:tc>
          <w:tcPr>
            <w:tcW w:w="1701" w:type="dxa"/>
          </w:tcPr>
          <w:p w14:paraId="5E272682" w14:textId="7CBB69A5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sz w:val="18"/>
                <w:szCs w:val="18"/>
              </w:rPr>
              <w:t>Art work with rice</w:t>
            </w:r>
          </w:p>
        </w:tc>
        <w:tc>
          <w:tcPr>
            <w:tcW w:w="1926" w:type="dxa"/>
          </w:tcPr>
          <w:p w14:paraId="1EFD3726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996801" w:rsidRPr="003401D7" w14:paraId="0EA70CE1" w14:textId="77777777" w:rsidTr="00A7277D">
        <w:tc>
          <w:tcPr>
            <w:tcW w:w="490" w:type="dxa"/>
            <w:vMerge/>
            <w:shd w:val="clear" w:color="auto" w:fill="7030A0"/>
          </w:tcPr>
          <w:p w14:paraId="43E1BEEF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0" w:type="dxa"/>
            <w:vMerge/>
            <w:shd w:val="clear" w:color="auto" w:fill="CC99FF"/>
          </w:tcPr>
          <w:p w14:paraId="4666A93F" w14:textId="77777777" w:rsidR="00996801" w:rsidRPr="00161EB8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91" w:type="dxa"/>
            <w:gridSpan w:val="2"/>
            <w:vMerge/>
            <w:shd w:val="clear" w:color="auto" w:fill="FFFFFF" w:themeFill="background1"/>
          </w:tcPr>
          <w:p w14:paraId="6B77A83B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2747" w:type="dxa"/>
            <w:shd w:val="clear" w:color="auto" w:fill="FFFFFF" w:themeFill="background1"/>
          </w:tcPr>
          <w:p w14:paraId="313900C8" w14:textId="6E660C0A" w:rsidR="00996801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996801">
              <w:rPr>
                <w:rFonts w:ascii="Calibri Light" w:hAnsi="Calibri Light" w:cs="Calibri Light"/>
                <w:color w:val="7030A0"/>
                <w:sz w:val="18"/>
                <w:szCs w:val="18"/>
              </w:rPr>
              <w:t>Hello Winter</w:t>
            </w:r>
          </w:p>
          <w:p w14:paraId="687DD12C" w14:textId="3D81AA5E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002" w:type="dxa"/>
          </w:tcPr>
          <w:p w14:paraId="3DCE7AFF" w14:textId="5DA5D24D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355165B3" w14:textId="271DCCC6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Seasonal changes</w:t>
            </w:r>
          </w:p>
        </w:tc>
        <w:tc>
          <w:tcPr>
            <w:tcW w:w="1435" w:type="dxa"/>
          </w:tcPr>
          <w:p w14:paraId="0EB74E6F" w14:textId="0EBA144C" w:rsidR="00996801" w:rsidRPr="003401D7" w:rsidRDefault="00A7277D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Environment</w:t>
            </w:r>
          </w:p>
        </w:tc>
        <w:tc>
          <w:tcPr>
            <w:tcW w:w="1435" w:type="dxa"/>
          </w:tcPr>
          <w:p w14:paraId="2948B9F7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6" w:type="dxa"/>
          </w:tcPr>
          <w:p w14:paraId="6612F0B3" w14:textId="5C1E5760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FA8F72A" w14:textId="72C71FDD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926" w:type="dxa"/>
          </w:tcPr>
          <w:p w14:paraId="101EF4EE" w14:textId="485F87DD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996801" w:rsidRPr="003401D7" w14:paraId="3CAEFAC5" w14:textId="77777777" w:rsidTr="00A7277D">
        <w:tc>
          <w:tcPr>
            <w:tcW w:w="490" w:type="dxa"/>
            <w:vMerge/>
            <w:shd w:val="clear" w:color="auto" w:fill="7030A0"/>
          </w:tcPr>
          <w:p w14:paraId="67B39F49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0" w:type="dxa"/>
            <w:vMerge/>
            <w:shd w:val="clear" w:color="auto" w:fill="CC99FF"/>
          </w:tcPr>
          <w:p w14:paraId="70F29E71" w14:textId="77777777" w:rsidR="00996801" w:rsidRPr="00161EB8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91" w:type="dxa"/>
            <w:gridSpan w:val="2"/>
            <w:vMerge/>
            <w:shd w:val="clear" w:color="auto" w:fill="FFFFFF" w:themeFill="background1"/>
          </w:tcPr>
          <w:p w14:paraId="26B5369C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2747" w:type="dxa"/>
            <w:shd w:val="clear" w:color="auto" w:fill="FFFFFF" w:themeFill="background1"/>
          </w:tcPr>
          <w:p w14:paraId="66C9E21D" w14:textId="77777777" w:rsidR="00996801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color w:val="7030A0"/>
                <w:sz w:val="18"/>
                <w:szCs w:val="18"/>
              </w:rPr>
              <w:t>Nativity</w:t>
            </w: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 </w:t>
            </w:r>
          </w:p>
          <w:p w14:paraId="10FCC555" w14:textId="325299D5" w:rsidR="00A7277D" w:rsidRPr="003401D7" w:rsidRDefault="00A7277D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002" w:type="dxa"/>
          </w:tcPr>
          <w:p w14:paraId="4C2B0C5E" w14:textId="614B9A83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2A865EB9" w14:textId="4D08AFC3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7FEC9A3F" w14:textId="478ED185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32E6682F" w14:textId="342CA78E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The past</w:t>
            </w:r>
          </w:p>
        </w:tc>
        <w:tc>
          <w:tcPr>
            <w:tcW w:w="1436" w:type="dxa"/>
          </w:tcPr>
          <w:p w14:paraId="4C37B24F" w14:textId="25E45CC4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sz w:val="18"/>
                <w:szCs w:val="18"/>
              </w:rPr>
              <w:t>Christmas story</w:t>
            </w:r>
          </w:p>
        </w:tc>
        <w:tc>
          <w:tcPr>
            <w:tcW w:w="1701" w:type="dxa"/>
          </w:tcPr>
          <w:p w14:paraId="0FC0555F" w14:textId="04889F9E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926" w:type="dxa"/>
          </w:tcPr>
          <w:p w14:paraId="6097DABA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996801" w:rsidRPr="003401D7" w14:paraId="7F8479F5" w14:textId="77777777" w:rsidTr="00A7277D">
        <w:tc>
          <w:tcPr>
            <w:tcW w:w="490" w:type="dxa"/>
            <w:vMerge/>
            <w:shd w:val="clear" w:color="auto" w:fill="7030A0"/>
          </w:tcPr>
          <w:p w14:paraId="2E86BF63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0" w:type="dxa"/>
            <w:vMerge/>
            <w:shd w:val="clear" w:color="auto" w:fill="CC99FF"/>
          </w:tcPr>
          <w:p w14:paraId="026915BB" w14:textId="77777777" w:rsidR="00996801" w:rsidRPr="00161EB8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91" w:type="dxa"/>
            <w:gridSpan w:val="2"/>
            <w:vMerge/>
            <w:shd w:val="clear" w:color="auto" w:fill="FFFFFF" w:themeFill="background1"/>
          </w:tcPr>
          <w:p w14:paraId="14735578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2747" w:type="dxa"/>
            <w:shd w:val="clear" w:color="auto" w:fill="FFFFFF" w:themeFill="background1"/>
          </w:tcPr>
          <w:p w14:paraId="179A9F6E" w14:textId="77777777" w:rsidR="00996801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996801">
              <w:rPr>
                <w:rFonts w:ascii="Calibri Light" w:hAnsi="Calibri Light" w:cs="Calibri Light"/>
                <w:color w:val="7030A0"/>
                <w:sz w:val="18"/>
                <w:szCs w:val="18"/>
              </w:rPr>
              <w:t>10 Things I love about Hanukah</w:t>
            </w:r>
          </w:p>
          <w:p w14:paraId="27A2885B" w14:textId="4A1C3785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002" w:type="dxa"/>
          </w:tcPr>
          <w:p w14:paraId="2155D889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7560D290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1E7AD381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6910B2A2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6" w:type="dxa"/>
          </w:tcPr>
          <w:p w14:paraId="40A1E896" w14:textId="7C0C4106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Hanukah</w:t>
            </w:r>
          </w:p>
        </w:tc>
        <w:tc>
          <w:tcPr>
            <w:tcW w:w="1701" w:type="dxa"/>
          </w:tcPr>
          <w:p w14:paraId="1E64A660" w14:textId="71AEFF63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926" w:type="dxa"/>
          </w:tcPr>
          <w:p w14:paraId="164F6939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996801" w:rsidRPr="003401D7" w14:paraId="48C2D836" w14:textId="77777777" w:rsidTr="00A7277D">
        <w:tc>
          <w:tcPr>
            <w:tcW w:w="490" w:type="dxa"/>
            <w:vMerge/>
            <w:shd w:val="clear" w:color="auto" w:fill="7030A0"/>
          </w:tcPr>
          <w:p w14:paraId="6CA18FE8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0" w:type="dxa"/>
            <w:vMerge/>
            <w:shd w:val="clear" w:color="auto" w:fill="CC99FF"/>
          </w:tcPr>
          <w:p w14:paraId="0D1AAA00" w14:textId="77777777" w:rsidR="00996801" w:rsidRPr="00161EB8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91" w:type="dxa"/>
            <w:gridSpan w:val="2"/>
            <w:vMerge/>
            <w:shd w:val="clear" w:color="auto" w:fill="FFFFFF" w:themeFill="background1"/>
          </w:tcPr>
          <w:p w14:paraId="52F87912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2747" w:type="dxa"/>
            <w:shd w:val="clear" w:color="auto" w:fill="FFFFFF" w:themeFill="background1"/>
          </w:tcPr>
          <w:p w14:paraId="6CDE5424" w14:textId="77777777" w:rsidR="00996801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color w:val="7030A0"/>
                <w:sz w:val="18"/>
                <w:szCs w:val="18"/>
              </w:rPr>
              <w:t>Dear Santa</w:t>
            </w: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 </w:t>
            </w:r>
          </w:p>
          <w:p w14:paraId="214994C9" w14:textId="408FE6FD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002" w:type="dxa"/>
          </w:tcPr>
          <w:p w14:paraId="1EDDB66B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3AABE0B7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6ED8AF02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09BEDA76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6" w:type="dxa"/>
          </w:tcPr>
          <w:p w14:paraId="79CFA8B8" w14:textId="284EC8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sz w:val="18"/>
                <w:szCs w:val="18"/>
              </w:rPr>
              <w:t>Cultural tradition</w:t>
            </w:r>
          </w:p>
        </w:tc>
        <w:tc>
          <w:tcPr>
            <w:tcW w:w="1701" w:type="dxa"/>
          </w:tcPr>
          <w:p w14:paraId="2E88A277" w14:textId="716D398C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sz w:val="18"/>
                <w:szCs w:val="18"/>
              </w:rPr>
              <w:t>Painting simple shapes to represent Santa</w:t>
            </w:r>
          </w:p>
        </w:tc>
        <w:tc>
          <w:tcPr>
            <w:tcW w:w="1926" w:type="dxa"/>
          </w:tcPr>
          <w:p w14:paraId="4ACD8061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996801" w:rsidRPr="003401D7" w14:paraId="34BDF9C7" w14:textId="77777777" w:rsidTr="00A7277D">
        <w:tc>
          <w:tcPr>
            <w:tcW w:w="490" w:type="dxa"/>
            <w:vMerge w:val="restart"/>
            <w:shd w:val="clear" w:color="auto" w:fill="7030A0"/>
            <w:textDirection w:val="btLr"/>
          </w:tcPr>
          <w:p w14:paraId="238B85EB" w14:textId="587B8F8F" w:rsidR="00996801" w:rsidRPr="003401D7" w:rsidRDefault="00996801" w:rsidP="00996801">
            <w:pPr>
              <w:ind w:left="113" w:right="113"/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b/>
                <w:bCs/>
                <w:color w:val="FFFFFF" w:themeColor="background1"/>
                <w:sz w:val="18"/>
                <w:szCs w:val="18"/>
              </w:rPr>
              <w:t>Spring</w:t>
            </w:r>
          </w:p>
        </w:tc>
        <w:tc>
          <w:tcPr>
            <w:tcW w:w="390" w:type="dxa"/>
            <w:vMerge w:val="restart"/>
            <w:shd w:val="clear" w:color="auto" w:fill="CC99FF"/>
            <w:textDirection w:val="btLr"/>
          </w:tcPr>
          <w:p w14:paraId="2324AF7D" w14:textId="77777777" w:rsidR="00996801" w:rsidRPr="00161EB8" w:rsidRDefault="00996801" w:rsidP="00996801">
            <w:pPr>
              <w:ind w:left="113" w:right="113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161EB8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My Wonderful</w:t>
            </w:r>
          </w:p>
          <w:p w14:paraId="3A9D4D28" w14:textId="71679834" w:rsidR="00996801" w:rsidRPr="00161EB8" w:rsidRDefault="00996801" w:rsidP="00996801">
            <w:pPr>
              <w:ind w:left="113" w:right="113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161EB8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World</w:t>
            </w:r>
          </w:p>
        </w:tc>
        <w:tc>
          <w:tcPr>
            <w:tcW w:w="391" w:type="dxa"/>
            <w:gridSpan w:val="2"/>
            <w:vMerge w:val="restart"/>
            <w:shd w:val="clear" w:color="auto" w:fill="FFFFFF" w:themeFill="background1"/>
            <w:textDirection w:val="btLr"/>
          </w:tcPr>
          <w:p w14:paraId="3FA5C7A1" w14:textId="4D448D09" w:rsidR="00996801" w:rsidRPr="003401D7" w:rsidRDefault="00996801" w:rsidP="00996801">
            <w:pPr>
              <w:ind w:left="113" w:right="113"/>
              <w:jc w:val="center"/>
              <w:rPr>
                <w:rFonts w:ascii="Calibri Light" w:hAnsi="Calibri Light" w:cs="Calibri Light"/>
                <w:b/>
                <w:bCs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b/>
                <w:bCs/>
                <w:color w:val="7030A0"/>
                <w:sz w:val="18"/>
                <w:szCs w:val="18"/>
              </w:rPr>
              <w:t>People and Cultures</w:t>
            </w:r>
          </w:p>
        </w:tc>
        <w:tc>
          <w:tcPr>
            <w:tcW w:w="2747" w:type="dxa"/>
            <w:shd w:val="clear" w:color="auto" w:fill="FFFFFF" w:themeFill="background1"/>
          </w:tcPr>
          <w:p w14:paraId="55E84BFF" w14:textId="0D043064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color w:val="7030A0"/>
                <w:sz w:val="18"/>
                <w:szCs w:val="18"/>
              </w:rPr>
              <w:t>A Superhero like you</w:t>
            </w:r>
          </w:p>
        </w:tc>
        <w:tc>
          <w:tcPr>
            <w:tcW w:w="2002" w:type="dxa"/>
          </w:tcPr>
          <w:p w14:paraId="4BB84DAD" w14:textId="38B0BF66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Thinking of self in the future</w:t>
            </w:r>
          </w:p>
        </w:tc>
        <w:tc>
          <w:tcPr>
            <w:tcW w:w="1435" w:type="dxa"/>
          </w:tcPr>
          <w:p w14:paraId="7888D018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33A4184A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39449431" w14:textId="3810D2A8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Growing up - future</w:t>
            </w:r>
          </w:p>
        </w:tc>
        <w:tc>
          <w:tcPr>
            <w:tcW w:w="1436" w:type="dxa"/>
          </w:tcPr>
          <w:p w14:paraId="16F5F651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4F74515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926" w:type="dxa"/>
          </w:tcPr>
          <w:p w14:paraId="4D2237A8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996801" w:rsidRPr="003401D7" w14:paraId="05DA23A5" w14:textId="77777777" w:rsidTr="00A7277D">
        <w:tc>
          <w:tcPr>
            <w:tcW w:w="490" w:type="dxa"/>
            <w:vMerge/>
            <w:shd w:val="clear" w:color="auto" w:fill="7030A0"/>
          </w:tcPr>
          <w:p w14:paraId="34FDE171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0" w:type="dxa"/>
            <w:vMerge/>
            <w:shd w:val="clear" w:color="auto" w:fill="CC99FF"/>
          </w:tcPr>
          <w:p w14:paraId="0ABE6FDD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1" w:type="dxa"/>
            <w:gridSpan w:val="2"/>
            <w:vMerge/>
            <w:shd w:val="clear" w:color="auto" w:fill="FFFFFF" w:themeFill="background1"/>
          </w:tcPr>
          <w:p w14:paraId="46D63386" w14:textId="77777777" w:rsidR="00996801" w:rsidRPr="003401D7" w:rsidRDefault="00996801" w:rsidP="00996801">
            <w:pPr>
              <w:ind w:left="113" w:right="113"/>
              <w:jc w:val="center"/>
              <w:rPr>
                <w:rFonts w:ascii="Calibri Light" w:hAnsi="Calibri Light" w:cs="Calibri Light"/>
                <w:b/>
                <w:bCs/>
                <w:color w:val="7030A0"/>
                <w:sz w:val="18"/>
                <w:szCs w:val="18"/>
              </w:rPr>
            </w:pPr>
          </w:p>
        </w:tc>
        <w:tc>
          <w:tcPr>
            <w:tcW w:w="2747" w:type="dxa"/>
            <w:shd w:val="clear" w:color="auto" w:fill="FFFFFF" w:themeFill="background1"/>
          </w:tcPr>
          <w:p w14:paraId="22836509" w14:textId="74C12A11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Emergency! </w:t>
            </w:r>
          </w:p>
        </w:tc>
        <w:tc>
          <w:tcPr>
            <w:tcW w:w="2002" w:type="dxa"/>
          </w:tcPr>
          <w:p w14:paraId="25C7DD71" w14:textId="71ECD07A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How to help others</w:t>
            </w:r>
          </w:p>
        </w:tc>
        <w:tc>
          <w:tcPr>
            <w:tcW w:w="1435" w:type="dxa"/>
          </w:tcPr>
          <w:p w14:paraId="7F87035A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79988296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6AD6AE19" w14:textId="38922CAA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How people help us -present</w:t>
            </w:r>
          </w:p>
        </w:tc>
        <w:tc>
          <w:tcPr>
            <w:tcW w:w="1436" w:type="dxa"/>
          </w:tcPr>
          <w:p w14:paraId="48E1EDCB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E6C5034" w14:textId="211A4464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Shapes to represent objects </w:t>
            </w:r>
            <w:proofErr w:type="spellStart"/>
            <w:r>
              <w:rPr>
                <w:rFonts w:ascii="Calibri Light" w:hAnsi="Calibri Light" w:cs="Calibri Light"/>
                <w:sz w:val="18"/>
                <w:szCs w:val="18"/>
              </w:rPr>
              <w:t>eg</w:t>
            </w:r>
            <w:proofErr w:type="spellEnd"/>
            <w:r>
              <w:rPr>
                <w:rFonts w:ascii="Calibri Light" w:hAnsi="Calibri Light" w:cs="Calibri Light"/>
                <w:sz w:val="18"/>
                <w:szCs w:val="18"/>
              </w:rPr>
              <w:t xml:space="preserve"> fire engine</w:t>
            </w:r>
          </w:p>
        </w:tc>
        <w:tc>
          <w:tcPr>
            <w:tcW w:w="1926" w:type="dxa"/>
          </w:tcPr>
          <w:p w14:paraId="3C4D8AFF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996801" w:rsidRPr="003401D7" w14:paraId="43276230" w14:textId="77777777" w:rsidTr="00A7277D">
        <w:tc>
          <w:tcPr>
            <w:tcW w:w="490" w:type="dxa"/>
            <w:vMerge/>
            <w:shd w:val="clear" w:color="auto" w:fill="7030A0"/>
          </w:tcPr>
          <w:p w14:paraId="5C6660A8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0" w:type="dxa"/>
            <w:vMerge/>
            <w:shd w:val="clear" w:color="auto" w:fill="CC99FF"/>
          </w:tcPr>
          <w:p w14:paraId="5E96EFDC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1" w:type="dxa"/>
            <w:gridSpan w:val="2"/>
            <w:vMerge/>
            <w:shd w:val="clear" w:color="auto" w:fill="FFFFFF" w:themeFill="background1"/>
          </w:tcPr>
          <w:p w14:paraId="5F7CBB2A" w14:textId="77777777" w:rsidR="00996801" w:rsidRPr="003401D7" w:rsidRDefault="00996801" w:rsidP="00996801">
            <w:pPr>
              <w:ind w:left="113" w:right="113"/>
              <w:jc w:val="center"/>
              <w:rPr>
                <w:rFonts w:ascii="Calibri Light" w:hAnsi="Calibri Light" w:cs="Calibri Light"/>
                <w:b/>
                <w:bCs/>
                <w:color w:val="7030A0"/>
                <w:sz w:val="18"/>
                <w:szCs w:val="18"/>
              </w:rPr>
            </w:pPr>
          </w:p>
        </w:tc>
        <w:tc>
          <w:tcPr>
            <w:tcW w:w="2747" w:type="dxa"/>
            <w:shd w:val="clear" w:color="auto" w:fill="FFFFFF" w:themeFill="background1"/>
          </w:tcPr>
          <w:p w14:paraId="4F2517D8" w14:textId="3177C1CB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color w:val="7030A0"/>
                <w:sz w:val="18"/>
                <w:szCs w:val="18"/>
              </w:rPr>
              <w:t>Going to the Dentist (oral hygiene)</w:t>
            </w:r>
          </w:p>
        </w:tc>
        <w:tc>
          <w:tcPr>
            <w:tcW w:w="2002" w:type="dxa"/>
          </w:tcPr>
          <w:p w14:paraId="5D108E49" w14:textId="63E45ED3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Oral hygiene</w:t>
            </w:r>
          </w:p>
        </w:tc>
        <w:tc>
          <w:tcPr>
            <w:tcW w:w="1435" w:type="dxa"/>
          </w:tcPr>
          <w:p w14:paraId="5F2F7809" w14:textId="4DECC38B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Healthy eating, teeth, decay</w:t>
            </w:r>
          </w:p>
        </w:tc>
        <w:tc>
          <w:tcPr>
            <w:tcW w:w="1435" w:type="dxa"/>
          </w:tcPr>
          <w:p w14:paraId="3B1CD23A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5BB9D68E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6" w:type="dxa"/>
          </w:tcPr>
          <w:p w14:paraId="0368FD7A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DD0D668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926" w:type="dxa"/>
          </w:tcPr>
          <w:p w14:paraId="7FBE509C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996801" w:rsidRPr="003401D7" w14:paraId="400DC88C" w14:textId="77777777" w:rsidTr="00A7277D">
        <w:tc>
          <w:tcPr>
            <w:tcW w:w="490" w:type="dxa"/>
            <w:vMerge/>
            <w:shd w:val="clear" w:color="auto" w:fill="7030A0"/>
          </w:tcPr>
          <w:p w14:paraId="453230A7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0" w:type="dxa"/>
            <w:vMerge/>
            <w:shd w:val="clear" w:color="auto" w:fill="CC99FF"/>
          </w:tcPr>
          <w:p w14:paraId="31813D54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1" w:type="dxa"/>
            <w:gridSpan w:val="2"/>
            <w:vMerge/>
            <w:shd w:val="clear" w:color="auto" w:fill="FFFFFF" w:themeFill="background1"/>
          </w:tcPr>
          <w:p w14:paraId="461A7E01" w14:textId="77777777" w:rsidR="00996801" w:rsidRPr="003401D7" w:rsidRDefault="00996801" w:rsidP="00996801">
            <w:pPr>
              <w:ind w:left="113" w:right="113"/>
              <w:jc w:val="center"/>
              <w:rPr>
                <w:rFonts w:ascii="Calibri Light" w:hAnsi="Calibri Light" w:cs="Calibri Light"/>
                <w:b/>
                <w:bCs/>
                <w:color w:val="7030A0"/>
                <w:sz w:val="18"/>
                <w:szCs w:val="18"/>
              </w:rPr>
            </w:pPr>
          </w:p>
        </w:tc>
        <w:tc>
          <w:tcPr>
            <w:tcW w:w="2747" w:type="dxa"/>
            <w:shd w:val="clear" w:color="auto" w:fill="FFFFFF" w:themeFill="background1"/>
          </w:tcPr>
          <w:p w14:paraId="0160D8F0" w14:textId="5A5246B6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color w:val="7030A0"/>
                <w:sz w:val="18"/>
                <w:szCs w:val="18"/>
              </w:rPr>
              <w:t>Road Safety - Super Cat</w:t>
            </w:r>
          </w:p>
        </w:tc>
        <w:tc>
          <w:tcPr>
            <w:tcW w:w="2002" w:type="dxa"/>
          </w:tcPr>
          <w:p w14:paraId="7B6F2A3A" w14:textId="792A756E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Road safety</w:t>
            </w:r>
          </w:p>
        </w:tc>
        <w:tc>
          <w:tcPr>
            <w:tcW w:w="1435" w:type="dxa"/>
          </w:tcPr>
          <w:p w14:paraId="72B3F85E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7D4C18EB" w14:textId="1819665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Local environment</w:t>
            </w:r>
          </w:p>
        </w:tc>
        <w:tc>
          <w:tcPr>
            <w:tcW w:w="1435" w:type="dxa"/>
          </w:tcPr>
          <w:p w14:paraId="6B64E96D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6" w:type="dxa"/>
          </w:tcPr>
          <w:p w14:paraId="195BF6C2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8162333" w14:textId="1AD49D28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Portrait of super cat</w:t>
            </w:r>
          </w:p>
        </w:tc>
        <w:tc>
          <w:tcPr>
            <w:tcW w:w="1926" w:type="dxa"/>
          </w:tcPr>
          <w:p w14:paraId="04515A9C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996801" w:rsidRPr="003401D7" w14:paraId="38A340F9" w14:textId="77777777" w:rsidTr="00A7277D">
        <w:tc>
          <w:tcPr>
            <w:tcW w:w="490" w:type="dxa"/>
            <w:vMerge/>
            <w:shd w:val="clear" w:color="auto" w:fill="7030A0"/>
          </w:tcPr>
          <w:p w14:paraId="12EE463B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0" w:type="dxa"/>
            <w:vMerge/>
            <w:shd w:val="clear" w:color="auto" w:fill="CC99FF"/>
          </w:tcPr>
          <w:p w14:paraId="5A08FC21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1" w:type="dxa"/>
            <w:gridSpan w:val="2"/>
            <w:vMerge/>
            <w:shd w:val="clear" w:color="auto" w:fill="FFFFFF" w:themeFill="background1"/>
          </w:tcPr>
          <w:p w14:paraId="25BD6EC2" w14:textId="77777777" w:rsidR="00996801" w:rsidRPr="003401D7" w:rsidRDefault="00996801" w:rsidP="00996801">
            <w:pPr>
              <w:ind w:left="113" w:right="113"/>
              <w:jc w:val="center"/>
              <w:rPr>
                <w:rFonts w:ascii="Calibri Light" w:hAnsi="Calibri Light" w:cs="Calibri Light"/>
                <w:b/>
                <w:bCs/>
                <w:color w:val="7030A0"/>
                <w:sz w:val="18"/>
                <w:szCs w:val="18"/>
              </w:rPr>
            </w:pPr>
          </w:p>
        </w:tc>
        <w:tc>
          <w:tcPr>
            <w:tcW w:w="2747" w:type="dxa"/>
            <w:shd w:val="clear" w:color="auto" w:fill="FFFFFF" w:themeFill="background1"/>
          </w:tcPr>
          <w:p w14:paraId="6F4ECA1C" w14:textId="202AA0EA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Dragons in the City </w:t>
            </w:r>
          </w:p>
        </w:tc>
        <w:tc>
          <w:tcPr>
            <w:tcW w:w="2002" w:type="dxa"/>
          </w:tcPr>
          <w:p w14:paraId="3CAC98DF" w14:textId="11CA7714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Other cultures -similarities and differences</w:t>
            </w:r>
          </w:p>
        </w:tc>
        <w:tc>
          <w:tcPr>
            <w:tcW w:w="1435" w:type="dxa"/>
          </w:tcPr>
          <w:p w14:paraId="447170DD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4F039D8F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58C05788" w14:textId="26EA9014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Celebrating in the present</w:t>
            </w:r>
          </w:p>
        </w:tc>
        <w:tc>
          <w:tcPr>
            <w:tcW w:w="1436" w:type="dxa"/>
          </w:tcPr>
          <w:p w14:paraId="65EADB6A" w14:textId="3763C409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Chinese New Year</w:t>
            </w:r>
          </w:p>
        </w:tc>
        <w:tc>
          <w:tcPr>
            <w:tcW w:w="1701" w:type="dxa"/>
          </w:tcPr>
          <w:p w14:paraId="7DF057A2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926" w:type="dxa"/>
          </w:tcPr>
          <w:p w14:paraId="085ED1CC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996801" w:rsidRPr="003401D7" w14:paraId="46AF228D" w14:textId="77777777" w:rsidTr="00A7277D">
        <w:tc>
          <w:tcPr>
            <w:tcW w:w="490" w:type="dxa"/>
            <w:vMerge/>
            <w:shd w:val="clear" w:color="auto" w:fill="7030A0"/>
          </w:tcPr>
          <w:p w14:paraId="5FC5789F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0" w:type="dxa"/>
            <w:vMerge/>
            <w:shd w:val="clear" w:color="auto" w:fill="CC99FF"/>
          </w:tcPr>
          <w:p w14:paraId="35B163CC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1" w:type="dxa"/>
            <w:gridSpan w:val="2"/>
            <w:vMerge/>
            <w:shd w:val="clear" w:color="auto" w:fill="FFFFFF" w:themeFill="background1"/>
          </w:tcPr>
          <w:p w14:paraId="714E627F" w14:textId="77777777" w:rsidR="00996801" w:rsidRPr="003401D7" w:rsidRDefault="00996801" w:rsidP="00996801">
            <w:pPr>
              <w:ind w:left="113" w:right="113"/>
              <w:jc w:val="center"/>
              <w:rPr>
                <w:rFonts w:ascii="Calibri Light" w:hAnsi="Calibri Light" w:cs="Calibri Light"/>
                <w:b/>
                <w:bCs/>
                <w:color w:val="7030A0"/>
                <w:sz w:val="18"/>
                <w:szCs w:val="18"/>
              </w:rPr>
            </w:pPr>
          </w:p>
        </w:tc>
        <w:tc>
          <w:tcPr>
            <w:tcW w:w="2747" w:type="dxa"/>
            <w:shd w:val="clear" w:color="auto" w:fill="FFFFFF" w:themeFill="background1"/>
          </w:tcPr>
          <w:p w14:paraId="672596B9" w14:textId="50645288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3401D7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The Great Race </w:t>
            </w:r>
          </w:p>
        </w:tc>
        <w:tc>
          <w:tcPr>
            <w:tcW w:w="2002" w:type="dxa"/>
          </w:tcPr>
          <w:p w14:paraId="28142953" w14:textId="0C8F06D4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Other cultures - beliefs</w:t>
            </w:r>
          </w:p>
        </w:tc>
        <w:tc>
          <w:tcPr>
            <w:tcW w:w="1435" w:type="dxa"/>
          </w:tcPr>
          <w:p w14:paraId="28822122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233DCFDF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155C7289" w14:textId="2C99AA49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Legends from long ago</w:t>
            </w:r>
          </w:p>
        </w:tc>
        <w:tc>
          <w:tcPr>
            <w:tcW w:w="1436" w:type="dxa"/>
          </w:tcPr>
          <w:p w14:paraId="711DBD6D" w14:textId="77777777" w:rsidR="00996801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Chinese New Year</w:t>
            </w:r>
          </w:p>
          <w:p w14:paraId="16A2A10D" w14:textId="0E1D85B8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8093ACC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926" w:type="dxa"/>
          </w:tcPr>
          <w:p w14:paraId="1521A477" w14:textId="36D45832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Making masks</w:t>
            </w:r>
          </w:p>
        </w:tc>
      </w:tr>
      <w:tr w:rsidR="00996801" w:rsidRPr="003401D7" w14:paraId="15BA3B5E" w14:textId="77777777" w:rsidTr="00A7277D">
        <w:tc>
          <w:tcPr>
            <w:tcW w:w="490" w:type="dxa"/>
            <w:vMerge/>
            <w:shd w:val="clear" w:color="auto" w:fill="7030A0"/>
          </w:tcPr>
          <w:p w14:paraId="310E9886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0" w:type="dxa"/>
            <w:vMerge/>
            <w:shd w:val="clear" w:color="auto" w:fill="CC99FF"/>
          </w:tcPr>
          <w:p w14:paraId="17FE13CA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1" w:type="dxa"/>
            <w:gridSpan w:val="2"/>
            <w:vMerge w:val="restart"/>
            <w:shd w:val="clear" w:color="auto" w:fill="FFFFFF" w:themeFill="background1"/>
            <w:textDirection w:val="btLr"/>
          </w:tcPr>
          <w:p w14:paraId="0949EE53" w14:textId="21A5500C" w:rsidR="00996801" w:rsidRPr="003401D7" w:rsidRDefault="00996801" w:rsidP="00996801">
            <w:pPr>
              <w:ind w:left="113" w:right="113"/>
              <w:jc w:val="center"/>
              <w:rPr>
                <w:rFonts w:ascii="Calibri Light" w:hAnsi="Calibri Light" w:cs="Calibri Light"/>
                <w:b/>
                <w:bCs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b/>
                <w:bCs/>
                <w:color w:val="7030A0"/>
                <w:sz w:val="18"/>
                <w:szCs w:val="18"/>
              </w:rPr>
              <w:t>From a tiny seed</w:t>
            </w:r>
          </w:p>
        </w:tc>
        <w:tc>
          <w:tcPr>
            <w:tcW w:w="2747" w:type="dxa"/>
            <w:shd w:val="clear" w:color="auto" w:fill="FFFFFF" w:themeFill="background1"/>
          </w:tcPr>
          <w:p w14:paraId="744893A2" w14:textId="0310EED6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BA4F45">
              <w:rPr>
                <w:rFonts w:ascii="Calibri Light" w:hAnsi="Calibri Light" w:cs="Calibri Light"/>
                <w:color w:val="7030A0"/>
                <w:sz w:val="18"/>
                <w:szCs w:val="18"/>
              </w:rPr>
              <w:t>Tree: Seasons Come and Go</w:t>
            </w:r>
          </w:p>
        </w:tc>
        <w:tc>
          <w:tcPr>
            <w:tcW w:w="2002" w:type="dxa"/>
          </w:tcPr>
          <w:p w14:paraId="1F549182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0A5EF22F" w14:textId="2116CF41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BA4F45">
              <w:rPr>
                <w:rFonts w:ascii="Calibri Light" w:hAnsi="Calibri Light" w:cs="Calibri Light"/>
                <w:sz w:val="18"/>
                <w:szCs w:val="18"/>
              </w:rPr>
              <w:t>Seasonal change</w:t>
            </w:r>
          </w:p>
        </w:tc>
        <w:tc>
          <w:tcPr>
            <w:tcW w:w="1435" w:type="dxa"/>
          </w:tcPr>
          <w:p w14:paraId="777DB343" w14:textId="7AA7A5C2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Similarities and differences in environment</w:t>
            </w:r>
          </w:p>
        </w:tc>
        <w:tc>
          <w:tcPr>
            <w:tcW w:w="1435" w:type="dxa"/>
          </w:tcPr>
          <w:p w14:paraId="2C530867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6" w:type="dxa"/>
          </w:tcPr>
          <w:p w14:paraId="08762306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72A5B39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926" w:type="dxa"/>
          </w:tcPr>
          <w:p w14:paraId="6EFA5C77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996801" w:rsidRPr="003401D7" w14:paraId="660F1C08" w14:textId="77777777" w:rsidTr="00A7277D">
        <w:tc>
          <w:tcPr>
            <w:tcW w:w="490" w:type="dxa"/>
            <w:vMerge/>
            <w:shd w:val="clear" w:color="auto" w:fill="7030A0"/>
          </w:tcPr>
          <w:p w14:paraId="0D7C7CF8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0" w:type="dxa"/>
            <w:vMerge/>
            <w:shd w:val="clear" w:color="auto" w:fill="CC99FF"/>
          </w:tcPr>
          <w:p w14:paraId="7BD2E3A6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1" w:type="dxa"/>
            <w:gridSpan w:val="2"/>
            <w:vMerge/>
            <w:shd w:val="clear" w:color="auto" w:fill="FFFFFF" w:themeFill="background1"/>
          </w:tcPr>
          <w:p w14:paraId="647441ED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2747" w:type="dxa"/>
            <w:shd w:val="clear" w:color="auto" w:fill="FFFFFF" w:themeFill="background1"/>
          </w:tcPr>
          <w:p w14:paraId="5B120D38" w14:textId="06346DE5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BA4F45">
              <w:rPr>
                <w:rFonts w:ascii="Calibri Light" w:hAnsi="Calibri Light" w:cs="Calibri Light"/>
                <w:color w:val="7030A0"/>
                <w:sz w:val="18"/>
                <w:szCs w:val="18"/>
              </w:rPr>
              <w:t>Seeds - Jasper’s Beanstalk</w:t>
            </w:r>
          </w:p>
        </w:tc>
        <w:tc>
          <w:tcPr>
            <w:tcW w:w="2002" w:type="dxa"/>
          </w:tcPr>
          <w:p w14:paraId="5E91FB4D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2162B0A3" w14:textId="02AE726F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Planting seeds</w:t>
            </w:r>
          </w:p>
        </w:tc>
        <w:tc>
          <w:tcPr>
            <w:tcW w:w="1435" w:type="dxa"/>
          </w:tcPr>
          <w:p w14:paraId="621F13C3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5D4602AB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6" w:type="dxa"/>
          </w:tcPr>
          <w:p w14:paraId="61E14A5D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AEEAF60" w14:textId="4D2ABB82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Portrait of Jasper</w:t>
            </w:r>
          </w:p>
        </w:tc>
        <w:tc>
          <w:tcPr>
            <w:tcW w:w="1926" w:type="dxa"/>
          </w:tcPr>
          <w:p w14:paraId="51CAA454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996801" w:rsidRPr="003401D7" w14:paraId="18BD0DE7" w14:textId="77777777" w:rsidTr="00A7277D">
        <w:tc>
          <w:tcPr>
            <w:tcW w:w="490" w:type="dxa"/>
            <w:vMerge/>
            <w:shd w:val="clear" w:color="auto" w:fill="7030A0"/>
          </w:tcPr>
          <w:p w14:paraId="06817EBC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0" w:type="dxa"/>
            <w:vMerge/>
            <w:shd w:val="clear" w:color="auto" w:fill="CC99FF"/>
          </w:tcPr>
          <w:p w14:paraId="30E7954A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1" w:type="dxa"/>
            <w:gridSpan w:val="2"/>
            <w:vMerge/>
            <w:shd w:val="clear" w:color="auto" w:fill="FFFFFF" w:themeFill="background1"/>
          </w:tcPr>
          <w:p w14:paraId="3F570B0E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2747" w:type="dxa"/>
            <w:shd w:val="clear" w:color="auto" w:fill="FFFFFF" w:themeFill="background1"/>
          </w:tcPr>
          <w:p w14:paraId="094FE364" w14:textId="59C399D4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BA4F45">
              <w:rPr>
                <w:rFonts w:ascii="Calibri Light" w:hAnsi="Calibri Light" w:cs="Calibri Light"/>
                <w:color w:val="7030A0"/>
                <w:sz w:val="18"/>
                <w:szCs w:val="18"/>
              </w:rPr>
              <w:t>Oliver’s Vegetables</w:t>
            </w:r>
          </w:p>
        </w:tc>
        <w:tc>
          <w:tcPr>
            <w:tcW w:w="2002" w:type="dxa"/>
          </w:tcPr>
          <w:p w14:paraId="58D33BDC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3AAC3A2B" w14:textId="2B98CE6D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Growing seeds to vegetables (changes)</w:t>
            </w:r>
          </w:p>
        </w:tc>
        <w:tc>
          <w:tcPr>
            <w:tcW w:w="1435" w:type="dxa"/>
          </w:tcPr>
          <w:p w14:paraId="7C4055E4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4B2BF69A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6" w:type="dxa"/>
          </w:tcPr>
          <w:p w14:paraId="70A045A3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E467BC5" w14:textId="77777777" w:rsidR="00996801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Vegetable printing</w:t>
            </w:r>
          </w:p>
          <w:p w14:paraId="4F9C7A4C" w14:textId="7C5986DE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926" w:type="dxa"/>
          </w:tcPr>
          <w:p w14:paraId="410C87A8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996801" w:rsidRPr="003401D7" w14:paraId="098A55A0" w14:textId="77777777" w:rsidTr="00A7277D">
        <w:tc>
          <w:tcPr>
            <w:tcW w:w="490" w:type="dxa"/>
            <w:vMerge/>
            <w:shd w:val="clear" w:color="auto" w:fill="7030A0"/>
          </w:tcPr>
          <w:p w14:paraId="58250EF7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0" w:type="dxa"/>
            <w:vMerge/>
            <w:shd w:val="clear" w:color="auto" w:fill="CC99FF"/>
          </w:tcPr>
          <w:p w14:paraId="20BBEEA0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1" w:type="dxa"/>
            <w:gridSpan w:val="2"/>
            <w:vMerge/>
            <w:shd w:val="clear" w:color="auto" w:fill="FFFFFF" w:themeFill="background1"/>
          </w:tcPr>
          <w:p w14:paraId="64BE423F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2747" w:type="dxa"/>
            <w:shd w:val="clear" w:color="auto" w:fill="FFFFFF" w:themeFill="background1"/>
          </w:tcPr>
          <w:p w14:paraId="720047B8" w14:textId="7FB1DF83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BA4F45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Life cycle – Sunflower – Seed to Sunflower </w:t>
            </w:r>
          </w:p>
        </w:tc>
        <w:tc>
          <w:tcPr>
            <w:tcW w:w="2002" w:type="dxa"/>
          </w:tcPr>
          <w:p w14:paraId="0FCC6013" w14:textId="7610619D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2E8E60B1" w14:textId="65D8A1CB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Lifecycle of sunflower</w:t>
            </w:r>
          </w:p>
        </w:tc>
        <w:tc>
          <w:tcPr>
            <w:tcW w:w="1435" w:type="dxa"/>
          </w:tcPr>
          <w:p w14:paraId="27202B16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1821BB18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6" w:type="dxa"/>
          </w:tcPr>
          <w:p w14:paraId="611341DD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AD29354" w14:textId="42C3D6AB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Still life drawing</w:t>
            </w:r>
          </w:p>
        </w:tc>
        <w:tc>
          <w:tcPr>
            <w:tcW w:w="1926" w:type="dxa"/>
          </w:tcPr>
          <w:p w14:paraId="3B6AC167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996801" w:rsidRPr="003401D7" w14:paraId="6F80B978" w14:textId="77777777" w:rsidTr="00A7277D">
        <w:tc>
          <w:tcPr>
            <w:tcW w:w="490" w:type="dxa"/>
            <w:vMerge/>
            <w:shd w:val="clear" w:color="auto" w:fill="7030A0"/>
          </w:tcPr>
          <w:p w14:paraId="180D61E9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0" w:type="dxa"/>
            <w:vMerge/>
            <w:shd w:val="clear" w:color="auto" w:fill="CC99FF"/>
          </w:tcPr>
          <w:p w14:paraId="5471F0B3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1" w:type="dxa"/>
            <w:gridSpan w:val="2"/>
            <w:vMerge/>
            <w:shd w:val="clear" w:color="auto" w:fill="FFFFFF" w:themeFill="background1"/>
          </w:tcPr>
          <w:p w14:paraId="322BE0B0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2747" w:type="dxa"/>
            <w:shd w:val="clear" w:color="auto" w:fill="FFFFFF" w:themeFill="background1"/>
          </w:tcPr>
          <w:p w14:paraId="4F87FE79" w14:textId="77777777" w:rsidR="00996801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BA4F45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Easter – Saving Easter </w:t>
            </w:r>
          </w:p>
          <w:p w14:paraId="58579BB9" w14:textId="1BF98C4C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BA4F45">
              <w:rPr>
                <w:rFonts w:ascii="Calibri Light" w:hAnsi="Calibri Light" w:cs="Calibri Light"/>
                <w:color w:val="7030A0"/>
                <w:sz w:val="18"/>
                <w:szCs w:val="18"/>
              </w:rPr>
              <w:t>(Twinkl ebook)</w:t>
            </w:r>
          </w:p>
        </w:tc>
        <w:tc>
          <w:tcPr>
            <w:tcW w:w="2002" w:type="dxa"/>
          </w:tcPr>
          <w:p w14:paraId="33FDF59A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30C3F647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68CBD9C2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6F6DCAC1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6" w:type="dxa"/>
          </w:tcPr>
          <w:p w14:paraId="1978703B" w14:textId="77777777" w:rsidR="00996801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Cultural tradition</w:t>
            </w:r>
          </w:p>
          <w:p w14:paraId="620841CD" w14:textId="377A18AD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Easter story</w:t>
            </w:r>
          </w:p>
        </w:tc>
        <w:tc>
          <w:tcPr>
            <w:tcW w:w="1701" w:type="dxa"/>
          </w:tcPr>
          <w:p w14:paraId="71D140B1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926" w:type="dxa"/>
          </w:tcPr>
          <w:p w14:paraId="03ABC3BC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996801" w:rsidRPr="003401D7" w14:paraId="66E87485" w14:textId="77777777" w:rsidTr="00A7277D">
        <w:tc>
          <w:tcPr>
            <w:tcW w:w="490" w:type="dxa"/>
            <w:vMerge w:val="restart"/>
            <w:shd w:val="clear" w:color="auto" w:fill="7030A0"/>
            <w:textDirection w:val="btLr"/>
          </w:tcPr>
          <w:p w14:paraId="54158157" w14:textId="49510D33" w:rsidR="00996801" w:rsidRPr="003401D7" w:rsidRDefault="00996801" w:rsidP="00996801">
            <w:pPr>
              <w:ind w:left="113" w:right="113"/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6B1488">
              <w:rPr>
                <w:rFonts w:ascii="Calibri Light" w:hAnsi="Calibri Light" w:cs="Calibri Light"/>
                <w:b/>
                <w:bCs/>
                <w:color w:val="FFFFFF" w:themeColor="background1"/>
                <w:sz w:val="18"/>
                <w:szCs w:val="18"/>
              </w:rPr>
              <w:t>Summer</w:t>
            </w:r>
          </w:p>
        </w:tc>
        <w:tc>
          <w:tcPr>
            <w:tcW w:w="390" w:type="dxa"/>
            <w:vMerge w:val="restart"/>
            <w:shd w:val="clear" w:color="auto" w:fill="CC99FF"/>
            <w:textDirection w:val="btLr"/>
          </w:tcPr>
          <w:p w14:paraId="1341BF16" w14:textId="77777777" w:rsidR="00996801" w:rsidRPr="00161EB8" w:rsidRDefault="00996801" w:rsidP="00996801">
            <w:pPr>
              <w:ind w:left="113" w:right="113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proofErr w:type="gramStart"/>
            <w:r w:rsidRPr="00161EB8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Let’s  Go</w:t>
            </w:r>
            <w:proofErr w:type="gramEnd"/>
            <w:r w:rsidRPr="00161EB8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 xml:space="preserve"> Exploring</w:t>
            </w:r>
          </w:p>
          <w:p w14:paraId="580FD8DF" w14:textId="5C4C6AEF" w:rsidR="00996801" w:rsidRPr="00EA3B77" w:rsidRDefault="00996801" w:rsidP="00996801">
            <w:pPr>
              <w:ind w:left="113" w:right="113"/>
              <w:jc w:val="center"/>
              <w:rPr>
                <w:rFonts w:ascii="Calibri Light" w:hAnsi="Calibri Light" w:cs="Calibri Light"/>
                <w:b/>
                <w:bCs/>
                <w:color w:val="FFFFFF" w:themeColor="background1"/>
                <w:sz w:val="18"/>
                <w:szCs w:val="18"/>
              </w:rPr>
            </w:pPr>
            <w:r w:rsidRPr="00BD5A28">
              <w:rPr>
                <w:rFonts w:ascii="Calibri Light" w:hAnsi="Calibri Light" w:cs="Calibri Light"/>
                <w:b/>
                <w:bCs/>
                <w:color w:val="FFFFFF" w:themeColor="background1"/>
                <w:sz w:val="18"/>
                <w:szCs w:val="18"/>
              </w:rPr>
              <w:t>At the Seaside</w:t>
            </w:r>
          </w:p>
        </w:tc>
        <w:tc>
          <w:tcPr>
            <w:tcW w:w="391" w:type="dxa"/>
            <w:gridSpan w:val="2"/>
            <w:vMerge w:val="restart"/>
            <w:shd w:val="clear" w:color="auto" w:fill="FFFFFF" w:themeFill="background1"/>
            <w:textDirection w:val="btLr"/>
          </w:tcPr>
          <w:p w14:paraId="72FFBCEC" w14:textId="167F5AA4" w:rsidR="00996801" w:rsidRPr="00BD5A28" w:rsidRDefault="00996801" w:rsidP="00996801">
            <w:pPr>
              <w:ind w:left="113" w:right="113"/>
              <w:jc w:val="center"/>
              <w:rPr>
                <w:rFonts w:ascii="Calibri Light" w:hAnsi="Calibri Light" w:cs="Calibri Light"/>
                <w:b/>
                <w:bCs/>
                <w:color w:val="7030A0"/>
                <w:sz w:val="18"/>
                <w:szCs w:val="18"/>
              </w:rPr>
            </w:pPr>
            <w:r w:rsidRPr="00BD5A28">
              <w:rPr>
                <w:rFonts w:ascii="Calibri Light" w:hAnsi="Calibri Light" w:cs="Calibri Light"/>
                <w:b/>
                <w:bCs/>
                <w:color w:val="7030A0"/>
                <w:sz w:val="18"/>
                <w:szCs w:val="18"/>
              </w:rPr>
              <w:t>All Creatures Great &amp; Small</w:t>
            </w:r>
          </w:p>
        </w:tc>
        <w:tc>
          <w:tcPr>
            <w:tcW w:w="2747" w:type="dxa"/>
            <w:shd w:val="clear" w:color="auto" w:fill="FFFFFF" w:themeFill="background1"/>
          </w:tcPr>
          <w:p w14:paraId="55EEEC83" w14:textId="5D305A89" w:rsidR="00996801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Growing Frogs</w:t>
            </w:r>
          </w:p>
          <w:p w14:paraId="57FFA8BD" w14:textId="30343FA1" w:rsidR="00996801" w:rsidRPr="00BA4F45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002" w:type="dxa"/>
          </w:tcPr>
          <w:p w14:paraId="05F93002" w14:textId="04CF05EA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Changes</w:t>
            </w:r>
          </w:p>
        </w:tc>
        <w:tc>
          <w:tcPr>
            <w:tcW w:w="1435" w:type="dxa"/>
          </w:tcPr>
          <w:p w14:paraId="43B36BEE" w14:textId="06A8B41F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Life cycle</w:t>
            </w:r>
          </w:p>
        </w:tc>
        <w:tc>
          <w:tcPr>
            <w:tcW w:w="1435" w:type="dxa"/>
          </w:tcPr>
          <w:p w14:paraId="554073EF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24AC75F0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6" w:type="dxa"/>
          </w:tcPr>
          <w:p w14:paraId="07353110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EA7E11F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926" w:type="dxa"/>
          </w:tcPr>
          <w:p w14:paraId="29741F7B" w14:textId="56592B00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Constructing ponds</w:t>
            </w:r>
          </w:p>
        </w:tc>
      </w:tr>
      <w:tr w:rsidR="00996801" w:rsidRPr="003401D7" w14:paraId="41A14886" w14:textId="77777777" w:rsidTr="00A7277D">
        <w:tc>
          <w:tcPr>
            <w:tcW w:w="490" w:type="dxa"/>
            <w:vMerge/>
            <w:shd w:val="clear" w:color="auto" w:fill="7030A0"/>
          </w:tcPr>
          <w:p w14:paraId="67C71FA6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0" w:type="dxa"/>
            <w:vMerge/>
            <w:shd w:val="clear" w:color="auto" w:fill="CC99FF"/>
          </w:tcPr>
          <w:p w14:paraId="5D161951" w14:textId="4862D993" w:rsidR="00996801" w:rsidRPr="003401D7" w:rsidRDefault="00996801" w:rsidP="00996801">
            <w:pPr>
              <w:ind w:left="113" w:right="113"/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1" w:type="dxa"/>
            <w:gridSpan w:val="2"/>
            <w:vMerge/>
            <w:shd w:val="clear" w:color="auto" w:fill="FFFFFF" w:themeFill="background1"/>
          </w:tcPr>
          <w:p w14:paraId="33D6157D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2747" w:type="dxa"/>
            <w:shd w:val="clear" w:color="auto" w:fill="FFFFFF" w:themeFill="background1"/>
          </w:tcPr>
          <w:p w14:paraId="70D97D2D" w14:textId="77777777" w:rsidR="00996801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The Very </w:t>
            </w:r>
            <w:r w:rsidRPr="00EA3B77">
              <w:rPr>
                <w:rFonts w:ascii="Calibri Light" w:hAnsi="Calibri Light" w:cs="Calibri Light"/>
                <w:color w:val="7030A0"/>
                <w:sz w:val="18"/>
                <w:szCs w:val="18"/>
              </w:rPr>
              <w:t>Hungry Caterpillar</w:t>
            </w:r>
          </w:p>
          <w:p w14:paraId="370326D1" w14:textId="736BE7AF" w:rsidR="00996801" w:rsidRPr="00BA4F45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002" w:type="dxa"/>
          </w:tcPr>
          <w:p w14:paraId="0EF4E191" w14:textId="13BB7A44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Changes</w:t>
            </w:r>
          </w:p>
        </w:tc>
        <w:tc>
          <w:tcPr>
            <w:tcW w:w="1435" w:type="dxa"/>
          </w:tcPr>
          <w:p w14:paraId="637E2FA5" w14:textId="3EDE8459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Life cycle</w:t>
            </w:r>
          </w:p>
        </w:tc>
        <w:tc>
          <w:tcPr>
            <w:tcW w:w="1435" w:type="dxa"/>
          </w:tcPr>
          <w:p w14:paraId="7AF6C114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675A0AEF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6" w:type="dxa"/>
          </w:tcPr>
          <w:p w14:paraId="0462579B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BC7948C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926" w:type="dxa"/>
          </w:tcPr>
          <w:p w14:paraId="429AA463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996801" w:rsidRPr="003401D7" w14:paraId="59CDC492" w14:textId="77777777" w:rsidTr="00A7277D">
        <w:tc>
          <w:tcPr>
            <w:tcW w:w="490" w:type="dxa"/>
            <w:vMerge/>
            <w:shd w:val="clear" w:color="auto" w:fill="7030A0"/>
          </w:tcPr>
          <w:p w14:paraId="71187EBD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0" w:type="dxa"/>
            <w:vMerge/>
            <w:shd w:val="clear" w:color="auto" w:fill="CC99FF"/>
          </w:tcPr>
          <w:p w14:paraId="53C30A1A" w14:textId="75E56D06" w:rsidR="00996801" w:rsidRPr="003401D7" w:rsidRDefault="00996801" w:rsidP="00996801">
            <w:pPr>
              <w:ind w:left="113" w:right="113"/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1" w:type="dxa"/>
            <w:gridSpan w:val="2"/>
            <w:vMerge/>
            <w:shd w:val="clear" w:color="auto" w:fill="FFFFFF" w:themeFill="background1"/>
          </w:tcPr>
          <w:p w14:paraId="7C676195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2747" w:type="dxa"/>
            <w:shd w:val="clear" w:color="auto" w:fill="FFFFFF" w:themeFill="background1"/>
          </w:tcPr>
          <w:p w14:paraId="4E3501E7" w14:textId="77777777" w:rsidR="00996801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A3B77">
              <w:rPr>
                <w:rFonts w:ascii="Calibri Light" w:hAnsi="Calibri Light" w:cs="Calibri Light"/>
                <w:color w:val="7030A0"/>
                <w:sz w:val="18"/>
                <w:szCs w:val="18"/>
              </w:rPr>
              <w:t>What the Ladybird Heard</w:t>
            </w:r>
          </w:p>
          <w:p w14:paraId="25177EAD" w14:textId="65BC212A" w:rsidR="00996801" w:rsidRPr="00BA4F45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002" w:type="dxa"/>
          </w:tcPr>
          <w:p w14:paraId="11637BE8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30952A94" w14:textId="623930D8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Farm animals</w:t>
            </w:r>
          </w:p>
        </w:tc>
        <w:tc>
          <w:tcPr>
            <w:tcW w:w="1435" w:type="dxa"/>
          </w:tcPr>
          <w:p w14:paraId="658F4B8D" w14:textId="377F04B5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Simple maps</w:t>
            </w:r>
          </w:p>
        </w:tc>
        <w:tc>
          <w:tcPr>
            <w:tcW w:w="1435" w:type="dxa"/>
          </w:tcPr>
          <w:p w14:paraId="45524D9E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6" w:type="dxa"/>
          </w:tcPr>
          <w:p w14:paraId="017887BC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7FBE8E7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926" w:type="dxa"/>
          </w:tcPr>
          <w:p w14:paraId="6622A2D5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996801" w:rsidRPr="003401D7" w14:paraId="5FA0D974" w14:textId="77777777" w:rsidTr="00A7277D">
        <w:tc>
          <w:tcPr>
            <w:tcW w:w="490" w:type="dxa"/>
            <w:vMerge/>
            <w:shd w:val="clear" w:color="auto" w:fill="7030A0"/>
          </w:tcPr>
          <w:p w14:paraId="19BFBF1F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0" w:type="dxa"/>
            <w:vMerge/>
            <w:shd w:val="clear" w:color="auto" w:fill="CC99FF"/>
          </w:tcPr>
          <w:p w14:paraId="6C13B9F0" w14:textId="4C4A4D4E" w:rsidR="00996801" w:rsidRPr="003401D7" w:rsidRDefault="00996801" w:rsidP="00996801">
            <w:pPr>
              <w:ind w:left="113" w:right="113"/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1" w:type="dxa"/>
            <w:gridSpan w:val="2"/>
            <w:vMerge/>
            <w:shd w:val="clear" w:color="auto" w:fill="FFFFFF" w:themeFill="background1"/>
          </w:tcPr>
          <w:p w14:paraId="4BD1166F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2747" w:type="dxa"/>
            <w:shd w:val="clear" w:color="auto" w:fill="FFFFFF" w:themeFill="background1"/>
          </w:tcPr>
          <w:p w14:paraId="2F56900B" w14:textId="5B9E06E8" w:rsidR="00996801" w:rsidRPr="00BA4F45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22224">
              <w:rPr>
                <w:rFonts w:ascii="Calibri Light" w:hAnsi="Calibri Light" w:cs="Calibri Light"/>
                <w:color w:val="7030A0"/>
                <w:sz w:val="18"/>
                <w:szCs w:val="18"/>
              </w:rPr>
              <w:t>Jungle animals – Skipping Rope Snake</w:t>
            </w:r>
          </w:p>
        </w:tc>
        <w:tc>
          <w:tcPr>
            <w:tcW w:w="2002" w:type="dxa"/>
          </w:tcPr>
          <w:p w14:paraId="26E0C92B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189241ED" w14:textId="13462065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Jungle animals</w:t>
            </w:r>
          </w:p>
        </w:tc>
        <w:tc>
          <w:tcPr>
            <w:tcW w:w="1435" w:type="dxa"/>
          </w:tcPr>
          <w:p w14:paraId="3DF7E9A1" w14:textId="3DA4ED65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Habitats</w:t>
            </w:r>
          </w:p>
        </w:tc>
        <w:tc>
          <w:tcPr>
            <w:tcW w:w="1435" w:type="dxa"/>
          </w:tcPr>
          <w:p w14:paraId="6ACA98BB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6" w:type="dxa"/>
          </w:tcPr>
          <w:p w14:paraId="79523691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2044399" w14:textId="1F675E1E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Drawing and painting animals</w:t>
            </w:r>
          </w:p>
        </w:tc>
        <w:tc>
          <w:tcPr>
            <w:tcW w:w="1926" w:type="dxa"/>
          </w:tcPr>
          <w:p w14:paraId="58A22636" w14:textId="41E7DCFB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masks</w:t>
            </w:r>
          </w:p>
        </w:tc>
      </w:tr>
      <w:tr w:rsidR="00996801" w:rsidRPr="003401D7" w14:paraId="0F7BB9C2" w14:textId="77777777" w:rsidTr="00A7277D">
        <w:tc>
          <w:tcPr>
            <w:tcW w:w="490" w:type="dxa"/>
            <w:vMerge/>
            <w:shd w:val="clear" w:color="auto" w:fill="7030A0"/>
          </w:tcPr>
          <w:p w14:paraId="713FAE5D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0" w:type="dxa"/>
            <w:vMerge/>
            <w:shd w:val="clear" w:color="auto" w:fill="CC99FF"/>
          </w:tcPr>
          <w:p w14:paraId="331115CE" w14:textId="77777777" w:rsidR="00996801" w:rsidRPr="003401D7" w:rsidRDefault="00996801" w:rsidP="00996801">
            <w:pPr>
              <w:ind w:left="113" w:right="113"/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1" w:type="dxa"/>
            <w:gridSpan w:val="2"/>
            <w:vMerge/>
            <w:shd w:val="clear" w:color="auto" w:fill="FFFFFF" w:themeFill="background1"/>
          </w:tcPr>
          <w:p w14:paraId="317E4898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2747" w:type="dxa"/>
            <w:shd w:val="clear" w:color="auto" w:fill="FFFFFF" w:themeFill="background1"/>
          </w:tcPr>
          <w:p w14:paraId="2BA01AF1" w14:textId="77777777" w:rsidR="00996801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22224">
              <w:rPr>
                <w:rFonts w:ascii="Calibri Light" w:hAnsi="Calibri Light" w:cs="Calibri Light"/>
                <w:color w:val="7030A0"/>
                <w:sz w:val="18"/>
                <w:szCs w:val="18"/>
              </w:rPr>
              <w:t>Antarctica – Jonty Gentoo</w:t>
            </w:r>
          </w:p>
          <w:p w14:paraId="54B3B101" w14:textId="587BC8BF" w:rsidR="00996801" w:rsidRPr="00BA4F45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002" w:type="dxa"/>
          </w:tcPr>
          <w:p w14:paraId="0C9A5FA3" w14:textId="0C7AB786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Resilience </w:t>
            </w:r>
          </w:p>
        </w:tc>
        <w:tc>
          <w:tcPr>
            <w:tcW w:w="1435" w:type="dxa"/>
          </w:tcPr>
          <w:p w14:paraId="1953B5C0" w14:textId="5F81B1EA" w:rsidR="00996801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Habitats</w:t>
            </w:r>
          </w:p>
        </w:tc>
        <w:tc>
          <w:tcPr>
            <w:tcW w:w="1435" w:type="dxa"/>
          </w:tcPr>
          <w:p w14:paraId="3B704FCE" w14:textId="2920EDCA" w:rsidR="00996801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Our world - continents</w:t>
            </w:r>
          </w:p>
        </w:tc>
        <w:tc>
          <w:tcPr>
            <w:tcW w:w="1435" w:type="dxa"/>
          </w:tcPr>
          <w:p w14:paraId="5EB26F7F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6" w:type="dxa"/>
          </w:tcPr>
          <w:p w14:paraId="7E6C36EC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883E922" w14:textId="77777777" w:rsidR="00996801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926" w:type="dxa"/>
          </w:tcPr>
          <w:p w14:paraId="17937853" w14:textId="77777777" w:rsidR="00996801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996801" w:rsidRPr="003401D7" w14:paraId="0182D582" w14:textId="77777777" w:rsidTr="00A7277D">
        <w:tc>
          <w:tcPr>
            <w:tcW w:w="490" w:type="dxa"/>
            <w:vMerge/>
            <w:shd w:val="clear" w:color="auto" w:fill="7030A0"/>
          </w:tcPr>
          <w:p w14:paraId="7BB50C91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0" w:type="dxa"/>
            <w:vMerge/>
            <w:shd w:val="clear" w:color="auto" w:fill="CC99FF"/>
          </w:tcPr>
          <w:p w14:paraId="6BB006B1" w14:textId="26934A7D" w:rsidR="00996801" w:rsidRPr="003401D7" w:rsidRDefault="00996801" w:rsidP="00996801">
            <w:pPr>
              <w:ind w:left="113" w:right="113"/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1" w:type="dxa"/>
            <w:gridSpan w:val="2"/>
            <w:vMerge/>
            <w:shd w:val="clear" w:color="auto" w:fill="FFFFFF" w:themeFill="background1"/>
          </w:tcPr>
          <w:p w14:paraId="5AFDA36B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2747" w:type="dxa"/>
            <w:shd w:val="clear" w:color="auto" w:fill="FFFFFF" w:themeFill="background1"/>
          </w:tcPr>
          <w:p w14:paraId="0B2E25A9" w14:textId="77777777" w:rsidR="00996801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22224">
              <w:rPr>
                <w:rFonts w:ascii="Calibri Light" w:hAnsi="Calibri Light" w:cs="Calibri Light"/>
                <w:color w:val="7030A0"/>
                <w:sz w:val="18"/>
                <w:szCs w:val="18"/>
              </w:rPr>
              <w:t>Ocean – Commotion in the Ocean</w:t>
            </w:r>
          </w:p>
          <w:p w14:paraId="4F732819" w14:textId="1FD138C1" w:rsidR="00996801" w:rsidRPr="00BA4F45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002" w:type="dxa"/>
          </w:tcPr>
          <w:p w14:paraId="0FD613F6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22C885C8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01C11317" w14:textId="797C8711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Habitats</w:t>
            </w:r>
          </w:p>
        </w:tc>
        <w:tc>
          <w:tcPr>
            <w:tcW w:w="1435" w:type="dxa"/>
          </w:tcPr>
          <w:p w14:paraId="67060D21" w14:textId="26C13BDA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6" w:type="dxa"/>
          </w:tcPr>
          <w:p w14:paraId="6E329889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6129FAE" w14:textId="4A04BAF0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Wax resistant paintings</w:t>
            </w:r>
          </w:p>
        </w:tc>
        <w:tc>
          <w:tcPr>
            <w:tcW w:w="1926" w:type="dxa"/>
          </w:tcPr>
          <w:p w14:paraId="33849CDF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996801" w:rsidRPr="003401D7" w14:paraId="2642DC68" w14:textId="77777777" w:rsidTr="00A7277D">
        <w:tc>
          <w:tcPr>
            <w:tcW w:w="490" w:type="dxa"/>
            <w:vMerge/>
            <w:shd w:val="clear" w:color="auto" w:fill="7030A0"/>
          </w:tcPr>
          <w:p w14:paraId="6E8FF3F3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0" w:type="dxa"/>
            <w:vMerge/>
            <w:shd w:val="clear" w:color="auto" w:fill="CC99FF"/>
          </w:tcPr>
          <w:p w14:paraId="238E9F0D" w14:textId="77777777" w:rsidR="00996801" w:rsidRPr="003401D7" w:rsidRDefault="00996801" w:rsidP="00996801">
            <w:pPr>
              <w:ind w:left="113" w:right="113"/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1" w:type="dxa"/>
            <w:gridSpan w:val="2"/>
            <w:vMerge/>
            <w:shd w:val="clear" w:color="auto" w:fill="FFFFFF" w:themeFill="background1"/>
          </w:tcPr>
          <w:p w14:paraId="31786D3F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2747" w:type="dxa"/>
            <w:shd w:val="clear" w:color="auto" w:fill="FFFFFF" w:themeFill="background1"/>
          </w:tcPr>
          <w:p w14:paraId="65D950E9" w14:textId="77777777" w:rsidR="00996801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22224">
              <w:rPr>
                <w:rFonts w:ascii="Calibri Light" w:hAnsi="Calibri Light" w:cs="Calibri Light"/>
                <w:color w:val="7030A0"/>
                <w:sz w:val="18"/>
                <w:szCs w:val="18"/>
              </w:rPr>
              <w:t>Dino – A dinosaur called Tiny</w:t>
            </w:r>
          </w:p>
          <w:p w14:paraId="7403D436" w14:textId="387B1722" w:rsidR="00996801" w:rsidRPr="00BA4F45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002" w:type="dxa"/>
          </w:tcPr>
          <w:p w14:paraId="51F12303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2AD90C9F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63C60421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5E21D5B0" w14:textId="77777777" w:rsidR="00996801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Dinosaurs</w:t>
            </w:r>
          </w:p>
          <w:p w14:paraId="3E99540F" w14:textId="530FA351" w:rsidR="00996801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Mary Anning</w:t>
            </w:r>
          </w:p>
        </w:tc>
        <w:tc>
          <w:tcPr>
            <w:tcW w:w="1436" w:type="dxa"/>
          </w:tcPr>
          <w:p w14:paraId="1B3A96C6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1B6DCCF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926" w:type="dxa"/>
          </w:tcPr>
          <w:p w14:paraId="4F41B17D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996801" w:rsidRPr="003401D7" w14:paraId="560E1D28" w14:textId="77777777" w:rsidTr="00A7277D">
        <w:tc>
          <w:tcPr>
            <w:tcW w:w="490" w:type="dxa"/>
            <w:vMerge/>
            <w:shd w:val="clear" w:color="auto" w:fill="7030A0"/>
          </w:tcPr>
          <w:p w14:paraId="44C24FC1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0" w:type="dxa"/>
            <w:vMerge/>
            <w:shd w:val="clear" w:color="auto" w:fill="CC99FF"/>
            <w:textDirection w:val="btLr"/>
          </w:tcPr>
          <w:p w14:paraId="6D7A8A8F" w14:textId="5D7E26C6" w:rsidR="00996801" w:rsidRPr="00BD5A28" w:rsidRDefault="00996801" w:rsidP="00996801">
            <w:pPr>
              <w:ind w:left="113" w:right="113"/>
              <w:jc w:val="center"/>
              <w:rPr>
                <w:rFonts w:ascii="Calibri Light" w:hAnsi="Calibri Light" w:cs="Calibri Light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391" w:type="dxa"/>
            <w:gridSpan w:val="2"/>
            <w:vMerge w:val="restart"/>
            <w:shd w:val="clear" w:color="auto" w:fill="FFFFFF" w:themeFill="background1"/>
            <w:textDirection w:val="btLr"/>
          </w:tcPr>
          <w:p w14:paraId="11227BED" w14:textId="65B50F8E" w:rsidR="00996801" w:rsidRPr="00BD5A28" w:rsidRDefault="00996801" w:rsidP="00996801">
            <w:pPr>
              <w:ind w:left="113" w:right="113"/>
              <w:jc w:val="center"/>
              <w:rPr>
                <w:rFonts w:ascii="Calibri Light" w:hAnsi="Calibri Light" w:cs="Calibri Light"/>
                <w:b/>
                <w:bCs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b/>
                <w:bCs/>
                <w:color w:val="7030A0"/>
                <w:sz w:val="18"/>
                <w:szCs w:val="18"/>
              </w:rPr>
              <w:t>Land Before Me</w:t>
            </w:r>
          </w:p>
        </w:tc>
        <w:tc>
          <w:tcPr>
            <w:tcW w:w="2747" w:type="dxa"/>
            <w:shd w:val="clear" w:color="auto" w:fill="FFFFFF" w:themeFill="background1"/>
          </w:tcPr>
          <w:p w14:paraId="138FF44D" w14:textId="5516564A" w:rsidR="00996801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The Three</w:t>
            </w:r>
            <w:r w:rsidRPr="00E22224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 Little Pigs</w:t>
            </w:r>
          </w:p>
          <w:p w14:paraId="72F8DCD4" w14:textId="05410FA7" w:rsidR="00996801" w:rsidRPr="00BA4F45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002" w:type="dxa"/>
          </w:tcPr>
          <w:p w14:paraId="503CB7E3" w14:textId="3FEFA7E8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44675781" w14:textId="01008232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materials</w:t>
            </w:r>
          </w:p>
        </w:tc>
        <w:tc>
          <w:tcPr>
            <w:tcW w:w="1435" w:type="dxa"/>
          </w:tcPr>
          <w:p w14:paraId="4B94DA1C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288053BE" w14:textId="20140C68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Traditional tales</w:t>
            </w:r>
          </w:p>
        </w:tc>
        <w:tc>
          <w:tcPr>
            <w:tcW w:w="1436" w:type="dxa"/>
          </w:tcPr>
          <w:p w14:paraId="5E196541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F4E6886" w14:textId="6E22965F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926" w:type="dxa"/>
          </w:tcPr>
          <w:p w14:paraId="4E0CA476" w14:textId="382502A4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construction</w:t>
            </w:r>
          </w:p>
        </w:tc>
      </w:tr>
      <w:tr w:rsidR="00996801" w:rsidRPr="003401D7" w14:paraId="6420093E" w14:textId="77777777" w:rsidTr="00A7277D">
        <w:tc>
          <w:tcPr>
            <w:tcW w:w="490" w:type="dxa"/>
            <w:vMerge/>
            <w:shd w:val="clear" w:color="auto" w:fill="7030A0"/>
          </w:tcPr>
          <w:p w14:paraId="5FBD601A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0" w:type="dxa"/>
            <w:vMerge/>
            <w:shd w:val="clear" w:color="auto" w:fill="CC99FF"/>
          </w:tcPr>
          <w:p w14:paraId="7F1CBC0E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1" w:type="dxa"/>
            <w:gridSpan w:val="2"/>
            <w:vMerge/>
            <w:shd w:val="clear" w:color="auto" w:fill="FFFFFF" w:themeFill="background1"/>
          </w:tcPr>
          <w:p w14:paraId="0C675389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2747" w:type="dxa"/>
            <w:shd w:val="clear" w:color="auto" w:fill="FFFFFF" w:themeFill="background1"/>
          </w:tcPr>
          <w:p w14:paraId="3B9AA526" w14:textId="5DBF871A" w:rsidR="00996801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22224">
              <w:rPr>
                <w:rFonts w:ascii="Calibri Light" w:hAnsi="Calibri Light" w:cs="Calibri Light"/>
                <w:color w:val="7030A0"/>
                <w:sz w:val="18"/>
                <w:szCs w:val="18"/>
              </w:rPr>
              <w:t>Cinderella</w:t>
            </w:r>
          </w:p>
          <w:p w14:paraId="72FC585A" w14:textId="2C021E76" w:rsidR="00996801" w:rsidRPr="00BA4F45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002" w:type="dxa"/>
          </w:tcPr>
          <w:p w14:paraId="55D66DA1" w14:textId="48666F00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1E3899EC" w14:textId="733BB618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Materials</w:t>
            </w:r>
          </w:p>
        </w:tc>
        <w:tc>
          <w:tcPr>
            <w:tcW w:w="1435" w:type="dxa"/>
          </w:tcPr>
          <w:p w14:paraId="7C75C3CE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4CE5A434" w14:textId="1C10F7C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Traditional tales</w:t>
            </w:r>
          </w:p>
        </w:tc>
        <w:tc>
          <w:tcPr>
            <w:tcW w:w="1436" w:type="dxa"/>
          </w:tcPr>
          <w:p w14:paraId="20D94E29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B984A9E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926" w:type="dxa"/>
          </w:tcPr>
          <w:p w14:paraId="2C73736E" w14:textId="6809509C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996801" w:rsidRPr="003401D7" w14:paraId="3DD9EE62" w14:textId="77777777" w:rsidTr="00A7277D">
        <w:tc>
          <w:tcPr>
            <w:tcW w:w="490" w:type="dxa"/>
            <w:vMerge/>
            <w:shd w:val="clear" w:color="auto" w:fill="7030A0"/>
          </w:tcPr>
          <w:p w14:paraId="7AC9AE3B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0" w:type="dxa"/>
            <w:vMerge/>
            <w:shd w:val="clear" w:color="auto" w:fill="CC99FF"/>
          </w:tcPr>
          <w:p w14:paraId="262DFE47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1" w:type="dxa"/>
            <w:gridSpan w:val="2"/>
            <w:vMerge/>
            <w:shd w:val="clear" w:color="auto" w:fill="FFFFFF" w:themeFill="background1"/>
          </w:tcPr>
          <w:p w14:paraId="4D80B28C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2747" w:type="dxa"/>
            <w:shd w:val="clear" w:color="auto" w:fill="FFFFFF" w:themeFill="background1"/>
          </w:tcPr>
          <w:p w14:paraId="72C6D7A1" w14:textId="639BCCAF" w:rsidR="00996801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22224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 Robin Hood</w:t>
            </w:r>
          </w:p>
          <w:p w14:paraId="5D4E8D02" w14:textId="68574F75" w:rsidR="00996801" w:rsidRPr="00BA4F45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002" w:type="dxa"/>
          </w:tcPr>
          <w:p w14:paraId="29847200" w14:textId="1CBD3648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59162F88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432A63D3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4C447350" w14:textId="11F78C56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legends</w:t>
            </w:r>
          </w:p>
        </w:tc>
        <w:tc>
          <w:tcPr>
            <w:tcW w:w="1436" w:type="dxa"/>
          </w:tcPr>
          <w:p w14:paraId="79089FD9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AE9353A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926" w:type="dxa"/>
          </w:tcPr>
          <w:p w14:paraId="3FABD367" w14:textId="507C7825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Construction of bow and arrows</w:t>
            </w:r>
          </w:p>
        </w:tc>
      </w:tr>
      <w:tr w:rsidR="00996801" w:rsidRPr="003401D7" w14:paraId="74613590" w14:textId="77777777" w:rsidTr="00A7277D">
        <w:tc>
          <w:tcPr>
            <w:tcW w:w="490" w:type="dxa"/>
            <w:vMerge/>
            <w:shd w:val="clear" w:color="auto" w:fill="7030A0"/>
          </w:tcPr>
          <w:p w14:paraId="28B01F84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0" w:type="dxa"/>
            <w:vMerge/>
            <w:shd w:val="clear" w:color="auto" w:fill="CC99FF"/>
          </w:tcPr>
          <w:p w14:paraId="07B5E180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1" w:type="dxa"/>
            <w:gridSpan w:val="2"/>
            <w:vMerge/>
            <w:shd w:val="clear" w:color="auto" w:fill="FFFFFF" w:themeFill="background1"/>
          </w:tcPr>
          <w:p w14:paraId="6798971B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2747" w:type="dxa"/>
            <w:shd w:val="clear" w:color="auto" w:fill="FFFFFF" w:themeFill="background1"/>
          </w:tcPr>
          <w:p w14:paraId="4F51BAA2" w14:textId="13FEE03B" w:rsidR="00996801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22224">
              <w:rPr>
                <w:rFonts w:ascii="Calibri Light" w:hAnsi="Calibri Light" w:cs="Calibri Light"/>
                <w:color w:val="7030A0"/>
                <w:sz w:val="18"/>
                <w:szCs w:val="18"/>
              </w:rPr>
              <w:t>Prince &amp; Knight</w:t>
            </w:r>
          </w:p>
          <w:p w14:paraId="63E9DC12" w14:textId="78903D5A" w:rsidR="00996801" w:rsidRPr="00BA4F45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002" w:type="dxa"/>
          </w:tcPr>
          <w:p w14:paraId="1DAC82A5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7E1CC130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302C590E" w14:textId="59AB8D59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3061496D" w14:textId="616B58AA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Kings, queens and knights</w:t>
            </w:r>
          </w:p>
        </w:tc>
        <w:tc>
          <w:tcPr>
            <w:tcW w:w="1436" w:type="dxa"/>
          </w:tcPr>
          <w:p w14:paraId="1F4A9E2F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CA344C6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926" w:type="dxa"/>
          </w:tcPr>
          <w:p w14:paraId="6E920F48" w14:textId="21D8357C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996801" w:rsidRPr="003401D7" w14:paraId="131C7EAA" w14:textId="77777777" w:rsidTr="00A7277D">
        <w:tc>
          <w:tcPr>
            <w:tcW w:w="490" w:type="dxa"/>
            <w:vMerge/>
            <w:shd w:val="clear" w:color="auto" w:fill="7030A0"/>
          </w:tcPr>
          <w:p w14:paraId="2D21D3F0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0" w:type="dxa"/>
            <w:vMerge/>
            <w:shd w:val="clear" w:color="auto" w:fill="CC99FF"/>
          </w:tcPr>
          <w:p w14:paraId="05CC679F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1" w:type="dxa"/>
            <w:gridSpan w:val="2"/>
            <w:vMerge/>
            <w:shd w:val="clear" w:color="auto" w:fill="FFFFFF" w:themeFill="background1"/>
          </w:tcPr>
          <w:p w14:paraId="0DAFF28A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2747" w:type="dxa"/>
            <w:shd w:val="clear" w:color="auto" w:fill="FFFFFF" w:themeFill="background1"/>
          </w:tcPr>
          <w:p w14:paraId="5D0F2B69" w14:textId="46C7AA60" w:rsidR="00996801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22224">
              <w:rPr>
                <w:rFonts w:ascii="Calibri Light" w:hAnsi="Calibri Light" w:cs="Calibri Light"/>
                <w:color w:val="7030A0"/>
                <w:sz w:val="18"/>
                <w:szCs w:val="18"/>
              </w:rPr>
              <w:t>George and The Dragon</w:t>
            </w:r>
          </w:p>
          <w:p w14:paraId="31F85F51" w14:textId="0D71AD39" w:rsidR="00996801" w:rsidRPr="00BA4F45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22224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 </w:t>
            </w:r>
          </w:p>
        </w:tc>
        <w:tc>
          <w:tcPr>
            <w:tcW w:w="2002" w:type="dxa"/>
          </w:tcPr>
          <w:p w14:paraId="206D6F55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2154DF9B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5012FAF9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03330F1B" w14:textId="12F57BE9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legends</w:t>
            </w:r>
          </w:p>
        </w:tc>
        <w:tc>
          <w:tcPr>
            <w:tcW w:w="1436" w:type="dxa"/>
          </w:tcPr>
          <w:p w14:paraId="58D740D2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4DE931B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926" w:type="dxa"/>
          </w:tcPr>
          <w:p w14:paraId="79BE42FB" w14:textId="26F04131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shields</w:t>
            </w:r>
          </w:p>
        </w:tc>
      </w:tr>
      <w:tr w:rsidR="00996801" w:rsidRPr="003401D7" w14:paraId="74D66763" w14:textId="77777777" w:rsidTr="00A7277D">
        <w:tc>
          <w:tcPr>
            <w:tcW w:w="490" w:type="dxa"/>
            <w:vMerge/>
            <w:shd w:val="clear" w:color="auto" w:fill="7030A0"/>
          </w:tcPr>
          <w:p w14:paraId="0951656E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0" w:type="dxa"/>
            <w:vMerge/>
            <w:shd w:val="clear" w:color="auto" w:fill="CC99FF"/>
          </w:tcPr>
          <w:p w14:paraId="12ACF45F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391" w:type="dxa"/>
            <w:gridSpan w:val="2"/>
            <w:vMerge/>
            <w:shd w:val="clear" w:color="auto" w:fill="FFFFFF" w:themeFill="background1"/>
          </w:tcPr>
          <w:p w14:paraId="102797F6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2747" w:type="dxa"/>
            <w:shd w:val="clear" w:color="auto" w:fill="FFFFFF" w:themeFill="background1"/>
          </w:tcPr>
          <w:p w14:paraId="10202242" w14:textId="03A0FFD2" w:rsidR="00996801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22224">
              <w:rPr>
                <w:rFonts w:ascii="Calibri Light" w:hAnsi="Calibri Light" w:cs="Calibri Light"/>
                <w:color w:val="7030A0"/>
                <w:sz w:val="18"/>
                <w:szCs w:val="18"/>
              </w:rPr>
              <w:t>The Castle the King Built</w:t>
            </w:r>
          </w:p>
          <w:p w14:paraId="59FD7BBA" w14:textId="5A61B298" w:rsidR="00996801" w:rsidRPr="00BA4F45" w:rsidRDefault="00996801" w:rsidP="00996801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002" w:type="dxa"/>
          </w:tcPr>
          <w:p w14:paraId="6C8073B9" w14:textId="18E90A01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16E4624A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529B81E1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35" w:type="dxa"/>
          </w:tcPr>
          <w:p w14:paraId="32D27C24" w14:textId="2FEFAFDB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Comparison of homes</w:t>
            </w:r>
          </w:p>
        </w:tc>
        <w:tc>
          <w:tcPr>
            <w:tcW w:w="1436" w:type="dxa"/>
          </w:tcPr>
          <w:p w14:paraId="4FF13E07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4E58149" w14:textId="77777777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926" w:type="dxa"/>
          </w:tcPr>
          <w:p w14:paraId="239DB932" w14:textId="4388367A" w:rsidR="00996801" w:rsidRPr="003401D7" w:rsidRDefault="00996801" w:rsidP="00996801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construction</w:t>
            </w:r>
          </w:p>
        </w:tc>
      </w:tr>
    </w:tbl>
    <w:p w14:paraId="03163000" w14:textId="77777777" w:rsidR="00874228" w:rsidRPr="00BD5A28" w:rsidRDefault="00874228" w:rsidP="00A7277D">
      <w:pPr>
        <w:spacing w:after="0"/>
        <w:rPr>
          <w:rFonts w:ascii="Calibri Light" w:hAnsi="Calibri Light" w:cs="Calibri Light"/>
          <w:i/>
          <w:color w:val="000000" w:themeColor="text1"/>
          <w:sz w:val="16"/>
        </w:rPr>
      </w:pPr>
    </w:p>
    <w:sectPr w:rsidR="00874228" w:rsidRPr="00BD5A28" w:rsidSect="002F4C35">
      <w:pgSz w:w="16838" w:h="11906" w:orient="landscape"/>
      <w:pgMar w:top="720" w:right="720" w:bottom="568" w:left="720" w:header="708" w:footer="708" w:gutter="0"/>
      <w:pgBorders w:offsetFrom="page">
        <w:top w:val="single" w:sz="12" w:space="24" w:color="7030A0"/>
        <w:left w:val="single" w:sz="12" w:space="24" w:color="7030A0"/>
        <w:bottom w:val="single" w:sz="12" w:space="24" w:color="7030A0"/>
        <w:right w:val="single" w:sz="12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6401E6"/>
    <w:multiLevelType w:val="hybridMultilevel"/>
    <w:tmpl w:val="BA5E3C1A"/>
    <w:lvl w:ilvl="0" w:tplc="79DECBFA">
      <w:start w:val="23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224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A9B"/>
    <w:rsid w:val="00017FB3"/>
    <w:rsid w:val="00031DEE"/>
    <w:rsid w:val="00054CD5"/>
    <w:rsid w:val="000839E0"/>
    <w:rsid w:val="0009029F"/>
    <w:rsid w:val="000A4D58"/>
    <w:rsid w:val="000A5175"/>
    <w:rsid w:val="000C1FEB"/>
    <w:rsid w:val="000E28AF"/>
    <w:rsid w:val="0014737F"/>
    <w:rsid w:val="00150963"/>
    <w:rsid w:val="00161EB8"/>
    <w:rsid w:val="001738AD"/>
    <w:rsid w:val="001823D4"/>
    <w:rsid w:val="001C6DE1"/>
    <w:rsid w:val="00246A78"/>
    <w:rsid w:val="00255C7A"/>
    <w:rsid w:val="002C204C"/>
    <w:rsid w:val="002C7912"/>
    <w:rsid w:val="002E6F18"/>
    <w:rsid w:val="002F4C35"/>
    <w:rsid w:val="00312A9B"/>
    <w:rsid w:val="003266C2"/>
    <w:rsid w:val="00337434"/>
    <w:rsid w:val="003401D7"/>
    <w:rsid w:val="00341ED5"/>
    <w:rsid w:val="00342BCB"/>
    <w:rsid w:val="003873A1"/>
    <w:rsid w:val="003F68E5"/>
    <w:rsid w:val="00407F89"/>
    <w:rsid w:val="0041096F"/>
    <w:rsid w:val="00417F07"/>
    <w:rsid w:val="00474BFB"/>
    <w:rsid w:val="004B1E7B"/>
    <w:rsid w:val="004D4FFD"/>
    <w:rsid w:val="005037F2"/>
    <w:rsid w:val="005119E7"/>
    <w:rsid w:val="00516102"/>
    <w:rsid w:val="00525FD7"/>
    <w:rsid w:val="005A5231"/>
    <w:rsid w:val="005A6B96"/>
    <w:rsid w:val="005D6DEB"/>
    <w:rsid w:val="00633F3C"/>
    <w:rsid w:val="00635EC8"/>
    <w:rsid w:val="00654163"/>
    <w:rsid w:val="00664984"/>
    <w:rsid w:val="00677A3E"/>
    <w:rsid w:val="006B1488"/>
    <w:rsid w:val="00765827"/>
    <w:rsid w:val="00780AAE"/>
    <w:rsid w:val="007929C9"/>
    <w:rsid w:val="007A6009"/>
    <w:rsid w:val="007F2AEE"/>
    <w:rsid w:val="007F7687"/>
    <w:rsid w:val="008600FA"/>
    <w:rsid w:val="00867A23"/>
    <w:rsid w:val="00874228"/>
    <w:rsid w:val="008901B4"/>
    <w:rsid w:val="00996801"/>
    <w:rsid w:val="009B496C"/>
    <w:rsid w:val="009C1A9F"/>
    <w:rsid w:val="009E0B3F"/>
    <w:rsid w:val="009E19E4"/>
    <w:rsid w:val="009F4FD1"/>
    <w:rsid w:val="00A7277D"/>
    <w:rsid w:val="00A764F3"/>
    <w:rsid w:val="00A973E1"/>
    <w:rsid w:val="00AB51F6"/>
    <w:rsid w:val="00AB571E"/>
    <w:rsid w:val="00AB67FF"/>
    <w:rsid w:val="00AC75EB"/>
    <w:rsid w:val="00AD2FB8"/>
    <w:rsid w:val="00B23CB0"/>
    <w:rsid w:val="00B30F62"/>
    <w:rsid w:val="00B40F9D"/>
    <w:rsid w:val="00B655B4"/>
    <w:rsid w:val="00B91428"/>
    <w:rsid w:val="00BA4F45"/>
    <w:rsid w:val="00BD3144"/>
    <w:rsid w:val="00BD5A28"/>
    <w:rsid w:val="00BE0CF6"/>
    <w:rsid w:val="00BE21E9"/>
    <w:rsid w:val="00BE2364"/>
    <w:rsid w:val="00C31F3E"/>
    <w:rsid w:val="00C646DA"/>
    <w:rsid w:val="00C85F9A"/>
    <w:rsid w:val="00CD1770"/>
    <w:rsid w:val="00D3479B"/>
    <w:rsid w:val="00D50C9D"/>
    <w:rsid w:val="00D84BFD"/>
    <w:rsid w:val="00DB6E0C"/>
    <w:rsid w:val="00DC1486"/>
    <w:rsid w:val="00DC2A90"/>
    <w:rsid w:val="00DC4391"/>
    <w:rsid w:val="00E22224"/>
    <w:rsid w:val="00E621BF"/>
    <w:rsid w:val="00E960F0"/>
    <w:rsid w:val="00EA3B77"/>
    <w:rsid w:val="00EB1732"/>
    <w:rsid w:val="00EB532F"/>
    <w:rsid w:val="00F11C60"/>
    <w:rsid w:val="00F75A32"/>
    <w:rsid w:val="00F8402E"/>
    <w:rsid w:val="00F924DC"/>
    <w:rsid w:val="00FF7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7ED8ACE8"/>
  <w15:chartTrackingRefBased/>
  <w15:docId w15:val="{F5C8147D-82FA-4344-BABE-02D381408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C14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2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3A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C148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882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package" Target="embeddings/Microsoft_Word_Document.docx"/><Relationship Id="rId4" Type="http://schemas.openxmlformats.org/officeDocument/2006/relationships/customXml" Target="../customXml/item4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8f795fa-8b54-40d8-9428-064ea26e8f0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23" ma:contentTypeDescription="Create a new document." ma:contentTypeScope="" ma:versionID="3e12776de7ef8bbfa13a58d6ef43af3f">
  <xsd:schema xmlns:xsd="http://www.w3.org/2001/XMLSchema" xmlns:xs="http://www.w3.org/2001/XMLSchema" xmlns:p="http://schemas.microsoft.com/office/2006/metadata/properties" xmlns:ns3="734b5fcb-0aec-4d66-8d62-785836a309e3" xmlns:ns4="c8f795fa-8b54-40d8-9428-064ea26e8f09" targetNamespace="http://schemas.microsoft.com/office/2006/metadata/properties" ma:root="true" ma:fieldsID="7a90f9ea51d3f14627e5b7251e582f6f" ns3:_="" ns4:_="">
    <xsd:import namespace="734b5fcb-0aec-4d66-8d62-785836a309e3"/>
    <xsd:import namespace="c8f795fa-8b54-40d8-9428-064ea26e8f0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f795fa-8b54-40d8-9428-064ea26e8f09" elementFormDefault="qualified">
    <xsd:import namespace="http://schemas.microsoft.com/office/2006/documentManagement/types"/>
    <xsd:import namespace="http://schemas.microsoft.com/office/infopath/2007/PartnerControls"/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262805-677A-4AFE-8ACC-8E0E15EFC16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90A0D13-C87A-4788-850C-6333B84023C5}">
  <ds:schemaRefs>
    <ds:schemaRef ds:uri="http://schemas.microsoft.com/office/2006/metadata/properties"/>
    <ds:schemaRef ds:uri="http://schemas.microsoft.com/office/infopath/2007/PartnerControls"/>
    <ds:schemaRef ds:uri="c8f795fa-8b54-40d8-9428-064ea26e8f09"/>
  </ds:schemaRefs>
</ds:datastoreItem>
</file>

<file path=customXml/itemProps3.xml><?xml version="1.0" encoding="utf-8"?>
<ds:datastoreItem xmlns:ds="http://schemas.openxmlformats.org/officeDocument/2006/customXml" ds:itemID="{90FE8419-2157-4DC5-978C-84905C62E7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c8f795fa-8b54-40d8-9428-064ea26e8f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B0BD3AE-9ED0-4B60-8DC1-D2F8F2C30C6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Sam South</cp:lastModifiedBy>
  <cp:revision>3</cp:revision>
  <cp:lastPrinted>2023-09-04T12:53:00Z</cp:lastPrinted>
  <dcterms:created xsi:type="dcterms:W3CDTF">2026-08-19T15:04:00Z</dcterms:created>
  <dcterms:modified xsi:type="dcterms:W3CDTF">2026-08-19T15:08:00Z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