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0F195" w14:textId="77777777" w:rsidR="00BE43C0" w:rsidRDefault="00851A33">
      <w:pPr>
        <w:spacing w:after="0"/>
        <w:jc w:val="center"/>
        <w:rPr>
          <w:b/>
          <w:color w:val="7030A0"/>
        </w:rPr>
      </w:pPr>
      <w:r>
        <w:rPr>
          <w:b/>
          <w:color w:val="7030A0"/>
        </w:rPr>
        <w:t xml:space="preserve">             Science at </w:t>
      </w:r>
      <w:proofErr w:type="spellStart"/>
      <w:r>
        <w:rPr>
          <w:b/>
          <w:color w:val="7030A0"/>
        </w:rPr>
        <w:t>Madginford</w:t>
      </w:r>
      <w:proofErr w:type="spellEnd"/>
      <w:r>
        <w:rPr>
          <w:b/>
          <w:color w:val="7030A0"/>
        </w:rPr>
        <w:t xml:space="preserve">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200F21D" wp14:editId="1200F21E">
            <wp:simplePos x="0" y="0"/>
            <wp:positionH relativeFrom="column">
              <wp:posOffset>33</wp:posOffset>
            </wp:positionH>
            <wp:positionV relativeFrom="paragraph">
              <wp:posOffset>-106662</wp:posOffset>
            </wp:positionV>
            <wp:extent cx="574431" cy="632289"/>
            <wp:effectExtent l="0" t="0" r="0" b="0"/>
            <wp:wrapNone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l="5147" t="4411"/>
                    <a:stretch>
                      <a:fillRect/>
                    </a:stretch>
                  </pic:blipFill>
                  <pic:spPr>
                    <a:xfrm>
                      <a:off x="0" y="0"/>
                      <a:ext cx="574431" cy="6322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1200F21F" wp14:editId="1200F220">
            <wp:simplePos x="0" y="0"/>
            <wp:positionH relativeFrom="column">
              <wp:posOffset>9173210</wp:posOffset>
            </wp:positionH>
            <wp:positionV relativeFrom="paragraph">
              <wp:posOffset>-106283</wp:posOffset>
            </wp:positionV>
            <wp:extent cx="542925" cy="613410"/>
            <wp:effectExtent l="0" t="0" r="0" b="0"/>
            <wp:wrapNone/>
            <wp:docPr id="14" name="image1.png" descr="Image result for sci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science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613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00F196" w14:textId="77777777" w:rsidR="00BE43C0" w:rsidRDefault="00851A33">
      <w:pPr>
        <w:spacing w:after="0"/>
        <w:jc w:val="center"/>
      </w:pPr>
      <w:r>
        <w:t xml:space="preserve">             Curriculum Overview</w:t>
      </w:r>
    </w:p>
    <w:p w14:paraId="1200F197" w14:textId="77777777" w:rsidR="00BE43C0" w:rsidRDefault="00851A33">
      <w:pPr>
        <w:spacing w:after="0"/>
        <w:jc w:val="center"/>
        <w:rPr>
          <w:color w:val="7030A0"/>
          <w:sz w:val="19"/>
          <w:szCs w:val="19"/>
        </w:rPr>
      </w:pPr>
      <w:r>
        <w:rPr>
          <w:color w:val="7030A0"/>
          <w:sz w:val="20"/>
          <w:szCs w:val="20"/>
        </w:rPr>
        <w:t xml:space="preserve">The </w:t>
      </w:r>
      <w:r>
        <w:rPr>
          <w:color w:val="7030A0"/>
          <w:sz w:val="19"/>
          <w:szCs w:val="19"/>
        </w:rPr>
        <w:t>school follows the Developing Expert scheme of work to allow children to develop, deepen &amp; secure their learning of each scientific area of learning and skill.</w:t>
      </w:r>
    </w:p>
    <w:p w14:paraId="1200F198" w14:textId="77777777" w:rsidR="00BE43C0" w:rsidRDefault="00851A33">
      <w:pPr>
        <w:spacing w:after="0"/>
        <w:jc w:val="center"/>
      </w:pPr>
      <w:r>
        <w:t xml:space="preserve">        Key Stage One</w:t>
      </w:r>
    </w:p>
    <w:p w14:paraId="1200F199" w14:textId="77777777" w:rsidR="00BE43C0" w:rsidRDefault="00BE43C0">
      <w:pPr>
        <w:spacing w:after="0"/>
        <w:jc w:val="center"/>
      </w:pPr>
    </w:p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2"/>
        <w:gridCol w:w="2328"/>
        <w:gridCol w:w="2329"/>
        <w:gridCol w:w="2329"/>
        <w:gridCol w:w="11"/>
        <w:gridCol w:w="2320"/>
        <w:gridCol w:w="2300"/>
        <w:gridCol w:w="2359"/>
      </w:tblGrid>
      <w:tr w:rsidR="00BE43C0" w14:paraId="1200F19E" w14:textId="77777777">
        <w:tc>
          <w:tcPr>
            <w:tcW w:w="1412" w:type="dxa"/>
          </w:tcPr>
          <w:p w14:paraId="1200F19A" w14:textId="77777777" w:rsidR="00BE43C0" w:rsidRDefault="00BE43C0">
            <w:pPr>
              <w:jc w:val="center"/>
              <w:rPr>
                <w:b/>
              </w:rPr>
            </w:pPr>
          </w:p>
        </w:tc>
        <w:tc>
          <w:tcPr>
            <w:tcW w:w="4657" w:type="dxa"/>
            <w:gridSpan w:val="2"/>
          </w:tcPr>
          <w:p w14:paraId="1200F19B" w14:textId="77777777" w:rsidR="00BE43C0" w:rsidRDefault="00851A33">
            <w:pPr>
              <w:tabs>
                <w:tab w:val="left" w:pos="3312"/>
              </w:tabs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4660" w:type="dxa"/>
            <w:gridSpan w:val="3"/>
          </w:tcPr>
          <w:p w14:paraId="1200F19C" w14:textId="77777777" w:rsidR="00BE43C0" w:rsidRDefault="00851A33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4659" w:type="dxa"/>
            <w:gridSpan w:val="2"/>
          </w:tcPr>
          <w:p w14:paraId="1200F19D" w14:textId="77777777" w:rsidR="00BE43C0" w:rsidRDefault="00851A33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="00BE43C0" w14:paraId="1200F1A4" w14:textId="77777777">
        <w:tc>
          <w:tcPr>
            <w:tcW w:w="1412" w:type="dxa"/>
            <w:vMerge w:val="restart"/>
          </w:tcPr>
          <w:p w14:paraId="1200F19F" w14:textId="77777777" w:rsidR="00BE43C0" w:rsidRDefault="00851A33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3976" w:type="dxa"/>
            <w:gridSpan w:val="7"/>
          </w:tcPr>
          <w:p w14:paraId="1200F1A0" w14:textId="77777777" w:rsidR="00BE43C0" w:rsidRPr="00BE043D" w:rsidRDefault="00851A33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The most relevant learning outcomes for science are taken from these areas of the early learning goals:</w:t>
            </w:r>
          </w:p>
          <w:p w14:paraId="1200F1A1" w14:textId="77777777" w:rsidR="00BE43C0" w:rsidRPr="00BE043D" w:rsidRDefault="00851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Physical development</w:t>
            </w:r>
          </w:p>
          <w:p w14:paraId="1200F1A2" w14:textId="77777777" w:rsidR="00BE43C0" w:rsidRPr="00BE043D" w:rsidRDefault="00851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Understanding the World</w:t>
            </w:r>
          </w:p>
          <w:p w14:paraId="1200F1A3" w14:textId="77777777" w:rsidR="00BE43C0" w:rsidRPr="00BE043D" w:rsidRDefault="00851A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Expressive Arts &amp; Design</w:t>
            </w:r>
          </w:p>
        </w:tc>
      </w:tr>
      <w:tr w:rsidR="00BE43C0" w14:paraId="1200F1B6" w14:textId="77777777">
        <w:tc>
          <w:tcPr>
            <w:tcW w:w="1412" w:type="dxa"/>
            <w:vMerge/>
          </w:tcPr>
          <w:p w14:paraId="1200F1A5" w14:textId="77777777" w:rsidR="00BE43C0" w:rsidRDefault="00BE43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6986" w:type="dxa"/>
            <w:gridSpan w:val="3"/>
          </w:tcPr>
          <w:p w14:paraId="1200F1A6" w14:textId="77777777" w:rsidR="00BE43C0" w:rsidRPr="00BE043D" w:rsidRDefault="00851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Calibri Light" w:hAnsi="Calibri Light" w:cs="Calibri Light"/>
                <w:b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b/>
                <w:color w:val="000000"/>
                <w:sz w:val="19"/>
                <w:szCs w:val="19"/>
              </w:rPr>
              <w:t>Child-Initiated Learning (Splash)</w:t>
            </w:r>
          </w:p>
          <w:p w14:paraId="1200F1A7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Forest School/Club –naming common plants and animals. Identifying common materials and their properties (</w:t>
            </w:r>
            <w:r w:rsidRPr="00BE043D">
              <w:rPr>
                <w:rFonts w:ascii="Calibri Light" w:hAnsi="Calibri Light" w:cs="Calibri Light"/>
                <w:sz w:val="19"/>
                <w:szCs w:val="19"/>
              </w:rPr>
              <w:t>Spring 2 and Summer terms)</w:t>
            </w:r>
          </w:p>
          <w:p w14:paraId="1200F1A8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Mud Café/Sand and Water play – discussions on different textures and materials and how these may change</w:t>
            </w:r>
          </w:p>
          <w:p w14:paraId="1200F1A9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Playground – focus on physical activity and effects on body</w:t>
            </w:r>
          </w:p>
          <w:p w14:paraId="1200F1AA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Playground/builder’s yard/outside area – introduction to basic forces</w:t>
            </w:r>
          </w:p>
          <w:p w14:paraId="1200F1AB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Splash challenges include at least one Understanding the World challenge</w:t>
            </w:r>
          </w:p>
          <w:p w14:paraId="1200F1AC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Cooking – discussion of healthy eating and hygiene</w:t>
            </w:r>
          </w:p>
          <w:p w14:paraId="1200F1AD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Provocations throughout the year as stimulus to provide interest and discussion – use of Let’s Investigate area to put out experiments/explorations etc. (include magnets etc.)</w:t>
            </w:r>
          </w:p>
        </w:tc>
        <w:tc>
          <w:tcPr>
            <w:tcW w:w="6990" w:type="dxa"/>
            <w:gridSpan w:val="4"/>
          </w:tcPr>
          <w:p w14:paraId="1200F1AE" w14:textId="77777777" w:rsidR="00BE43C0" w:rsidRPr="00BE043D" w:rsidRDefault="00851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Calibri Light" w:hAnsi="Calibri Light" w:cs="Calibri Light"/>
                <w:b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b/>
                <w:color w:val="000000"/>
                <w:sz w:val="19"/>
                <w:szCs w:val="19"/>
              </w:rPr>
              <w:t>Teacher-directed Learning</w:t>
            </w:r>
          </w:p>
          <w:p w14:paraId="1200F1AF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PE sessions – discussions about healthy living/exercise and the effects on our bodies</w:t>
            </w:r>
          </w:p>
          <w:p w14:paraId="1200F1B0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Life cycles – observations and discussions – e.g. looking after caterpillars in the classroom</w:t>
            </w:r>
          </w:p>
          <w:p w14:paraId="1200F1B1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Snack times – promote discussion around healthy eating and healthy choices</w:t>
            </w:r>
          </w:p>
          <w:p w14:paraId="1200F1B2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Stories relating to different subjects/concepts e.g. the seasons</w:t>
            </w:r>
          </w:p>
          <w:p w14:paraId="1200F1B3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000000"/>
                <w:sz w:val="19"/>
                <w:szCs w:val="19"/>
              </w:rPr>
              <w:t>Let’s Discover sessions – use of artefacts/provocations to stimulate learning and discussion particularly a</w:t>
            </w:r>
            <w:r w:rsidRPr="00BE043D">
              <w:rPr>
                <w:rFonts w:ascii="Calibri Light" w:hAnsi="Calibri Light" w:cs="Calibri Light"/>
                <w:sz w:val="19"/>
                <w:szCs w:val="19"/>
              </w:rPr>
              <w:t>round seasonal change</w:t>
            </w:r>
          </w:p>
          <w:p w14:paraId="1200F1B4" w14:textId="77777777" w:rsidR="00BE43C0" w:rsidRPr="00BE043D" w:rsidRDefault="00851A3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Use of daily calendar to discuss seasons and weather</w:t>
            </w:r>
          </w:p>
          <w:p w14:paraId="1200F1B5" w14:textId="77777777" w:rsidR="00BE43C0" w:rsidRPr="00BE043D" w:rsidRDefault="00BE43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Calibri Light" w:hAnsi="Calibri Light" w:cs="Calibri Light"/>
                <w:color w:val="000000"/>
                <w:sz w:val="19"/>
                <w:szCs w:val="19"/>
              </w:rPr>
            </w:pPr>
          </w:p>
        </w:tc>
      </w:tr>
      <w:tr w:rsidR="00D64472" w14:paraId="1200F1C7" w14:textId="77777777" w:rsidTr="00111730">
        <w:tc>
          <w:tcPr>
            <w:tcW w:w="1412" w:type="dxa"/>
          </w:tcPr>
          <w:p w14:paraId="1200F1B7" w14:textId="77777777" w:rsidR="00D64472" w:rsidRDefault="00D64472" w:rsidP="00D64472">
            <w:pPr>
              <w:jc w:val="center"/>
              <w:rPr>
                <w:b/>
              </w:rPr>
            </w:pPr>
            <w:r>
              <w:rPr>
                <w:b/>
              </w:rPr>
              <w:t>Y1</w:t>
            </w:r>
          </w:p>
          <w:p w14:paraId="1200F1B8" w14:textId="77777777" w:rsidR="00D64472" w:rsidRDefault="00D64472" w:rsidP="00D64472">
            <w:pPr>
              <w:jc w:val="center"/>
            </w:pPr>
            <w:r>
              <w:rPr>
                <w:color w:val="7030A0"/>
              </w:rPr>
              <w:t xml:space="preserve">Continuous provision: </w:t>
            </w:r>
            <w:r>
              <w:t>weather station and gardening club</w:t>
            </w:r>
          </w:p>
        </w:tc>
        <w:tc>
          <w:tcPr>
            <w:tcW w:w="2328" w:type="dxa"/>
          </w:tcPr>
          <w:p w14:paraId="5A21F573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Animals </w:t>
            </w:r>
            <w:proofErr w:type="spellStart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inc</w:t>
            </w:r>
            <w:proofErr w:type="spellEnd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, humans – about me</w:t>
            </w:r>
          </w:p>
          <w:p w14:paraId="7B179269" w14:textId="63D2217B" w:rsidR="00D64472" w:rsidRPr="00BE043D" w:rsidRDefault="00D64472" w:rsidP="00D6447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the senses and parts of the body including how it changes and why it is important to take care of it.</w:t>
            </w:r>
          </w:p>
        </w:tc>
        <w:tc>
          <w:tcPr>
            <w:tcW w:w="2329" w:type="dxa"/>
          </w:tcPr>
          <w:p w14:paraId="3C3EEF13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Seasonal Change</w:t>
            </w:r>
          </w:p>
          <w:p w14:paraId="1200F1BD" w14:textId="55668A16" w:rsidR="00D64472" w:rsidRPr="00BE043D" w:rsidRDefault="00D64472" w:rsidP="00D64472">
            <w:p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Recognising different types of weather, learn about clouds and rainfall. Recognise different types of cold weather. Look at different types of weather and how it affects places on earth.</w:t>
            </w:r>
          </w:p>
        </w:tc>
        <w:tc>
          <w:tcPr>
            <w:tcW w:w="2340" w:type="dxa"/>
            <w:gridSpan w:val="2"/>
            <w:tcBorders>
              <w:right w:val="single" w:sz="4" w:space="0" w:color="000000"/>
            </w:tcBorders>
          </w:tcPr>
          <w:p w14:paraId="0EC6D2B7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Materials – everyday uses</w:t>
            </w:r>
          </w:p>
          <w:p w14:paraId="1200F1BF" w14:textId="7C8E7411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materials (magnets) &amp; their properties (whether they’re suitable for a job). Find out how materials can be used.</w:t>
            </w:r>
          </w:p>
        </w:tc>
        <w:tc>
          <w:tcPr>
            <w:tcW w:w="2320" w:type="dxa"/>
            <w:tcBorders>
              <w:left w:val="single" w:sz="4" w:space="0" w:color="000000"/>
            </w:tcBorders>
          </w:tcPr>
          <w:p w14:paraId="43CC768D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Materials – exploring everyday</w:t>
            </w:r>
          </w:p>
          <w:p w14:paraId="1200F1C1" w14:textId="15ECE0A2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materials &amp; their properties (how they change shape, whether they’re suitable for a job). Find out how materials can be used.</w:t>
            </w:r>
          </w:p>
        </w:tc>
        <w:tc>
          <w:tcPr>
            <w:tcW w:w="2300" w:type="dxa"/>
            <w:tcBorders>
              <w:right w:val="single" w:sz="4" w:space="0" w:color="000000"/>
            </w:tcBorders>
          </w:tcPr>
          <w:p w14:paraId="2FCEB9DB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Plants</w:t>
            </w:r>
          </w:p>
          <w:p w14:paraId="1200F1C3" w14:textId="28BCE57F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Understand what a plant needs to grow. Know the basic parts of a plant. Identify and describe common plants and trees. Know about different sources of food grown by farmers. Know how plants change over time.</w:t>
            </w:r>
          </w:p>
        </w:tc>
        <w:tc>
          <w:tcPr>
            <w:tcW w:w="2359" w:type="dxa"/>
            <w:tcBorders>
              <w:left w:val="single" w:sz="4" w:space="0" w:color="000000"/>
            </w:tcBorders>
          </w:tcPr>
          <w:p w14:paraId="789A2B86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Animals </w:t>
            </w:r>
            <w:proofErr w:type="spellStart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inc</w:t>
            </w:r>
            <w:proofErr w:type="spellEnd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, humans – about animals</w:t>
            </w:r>
          </w:p>
          <w:p w14:paraId="4D849B74" w14:textId="77777777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Explore the habitats of common animals &amp; understand how habitats support them to live happily.</w:t>
            </w:r>
          </w:p>
          <w:p w14:paraId="1200F1C6" w14:textId="734CA101" w:rsidR="00D64472" w:rsidRPr="00BE043D" w:rsidRDefault="00D64472" w:rsidP="00D64472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Identify variety of animals.</w:t>
            </w:r>
          </w:p>
        </w:tc>
      </w:tr>
      <w:tr w:rsidR="006C099B" w14:paraId="1200F1DB" w14:textId="77777777" w:rsidTr="00111730">
        <w:tc>
          <w:tcPr>
            <w:tcW w:w="1412" w:type="dxa"/>
          </w:tcPr>
          <w:p w14:paraId="1200F1C8" w14:textId="77777777" w:rsidR="006C099B" w:rsidRDefault="006C099B" w:rsidP="006C099B">
            <w:pPr>
              <w:jc w:val="center"/>
              <w:rPr>
                <w:b/>
              </w:rPr>
            </w:pPr>
            <w:r>
              <w:rPr>
                <w:b/>
              </w:rPr>
              <w:t>Y2</w:t>
            </w:r>
          </w:p>
          <w:p w14:paraId="1200F1C9" w14:textId="77777777" w:rsidR="006C099B" w:rsidRDefault="006C099B" w:rsidP="006C099B"/>
          <w:p w14:paraId="1200F1CA" w14:textId="77777777" w:rsidR="006C099B" w:rsidRDefault="006C099B" w:rsidP="006C099B"/>
          <w:p w14:paraId="1200F1CB" w14:textId="77777777" w:rsidR="006C099B" w:rsidRDefault="006C099B" w:rsidP="006C099B"/>
          <w:p w14:paraId="1200F1CC" w14:textId="77777777" w:rsidR="006C099B" w:rsidRDefault="006C099B" w:rsidP="006C099B"/>
          <w:p w14:paraId="1200F1CD" w14:textId="77777777" w:rsidR="006C099B" w:rsidRDefault="006C099B" w:rsidP="006C099B"/>
          <w:p w14:paraId="1200F1CE" w14:textId="77777777" w:rsidR="006C099B" w:rsidRDefault="006C099B" w:rsidP="006C099B">
            <w:pPr>
              <w:tabs>
                <w:tab w:val="left" w:pos="1122"/>
              </w:tabs>
            </w:pPr>
            <w:r>
              <w:tab/>
            </w:r>
          </w:p>
        </w:tc>
        <w:tc>
          <w:tcPr>
            <w:tcW w:w="2328" w:type="dxa"/>
          </w:tcPr>
          <w:p w14:paraId="37169640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Animals </w:t>
            </w:r>
            <w:proofErr w:type="spellStart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inc</w:t>
            </w:r>
            <w:proofErr w:type="spellEnd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, humans – Diet &amp; Health</w:t>
            </w:r>
          </w:p>
          <w:p w14:paraId="34354F47" w14:textId="4A09E14F" w:rsidR="006C099B" w:rsidRPr="00BE043D" w:rsidRDefault="006C099B" w:rsidP="00A71B3E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Understand the basic needs of living things including humans. Explore the importance of a healthy diet, exercise &amp; hygiene</w:t>
            </w: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 </w:t>
            </w:r>
          </w:p>
        </w:tc>
        <w:tc>
          <w:tcPr>
            <w:tcW w:w="2329" w:type="dxa"/>
          </w:tcPr>
          <w:p w14:paraId="2087871B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Animals </w:t>
            </w:r>
            <w:proofErr w:type="spellStart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inc.</w:t>
            </w:r>
            <w:proofErr w:type="spellEnd"/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 humans: Growth</w:t>
            </w:r>
          </w:p>
          <w:p w14:paraId="1200F1D1" w14:textId="0A56DEF8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Explore the life cycles of animals (</w:t>
            </w:r>
            <w:proofErr w:type="spellStart"/>
            <w:r w:rsidRPr="00BE043D">
              <w:rPr>
                <w:rFonts w:ascii="Calibri Light" w:hAnsi="Calibri Light" w:cs="Calibri Light"/>
                <w:sz w:val="19"/>
                <w:szCs w:val="19"/>
              </w:rPr>
              <w:t>inc.</w:t>
            </w:r>
            <w:proofErr w:type="spellEnd"/>
            <w:r w:rsidRPr="00BE043D">
              <w:rPr>
                <w:rFonts w:ascii="Calibri Light" w:hAnsi="Calibri Light" w:cs="Calibri Light"/>
                <w:sz w:val="19"/>
                <w:szCs w:val="19"/>
              </w:rPr>
              <w:t xml:space="preserve"> humans). Understand the stages of growth from birth to old age</w:t>
            </w:r>
          </w:p>
        </w:tc>
        <w:tc>
          <w:tcPr>
            <w:tcW w:w="2340" w:type="dxa"/>
            <w:gridSpan w:val="2"/>
            <w:tcBorders>
              <w:right w:val="single" w:sz="4" w:space="0" w:color="000000"/>
            </w:tcBorders>
          </w:tcPr>
          <w:p w14:paraId="1200F1D2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Everyday Materials</w:t>
            </w:r>
          </w:p>
          <w:p w14:paraId="1200F1D3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Learn about the suitability of everyday materials and how materials can be changed</w:t>
            </w:r>
          </w:p>
        </w:tc>
        <w:tc>
          <w:tcPr>
            <w:tcW w:w="2320" w:type="dxa"/>
            <w:tcBorders>
              <w:left w:val="single" w:sz="4" w:space="0" w:color="000000"/>
            </w:tcBorders>
          </w:tcPr>
          <w:p w14:paraId="1200F1D4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Living things and their habitats</w:t>
            </w:r>
          </w:p>
          <w:p w14:paraId="1200F1D5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Explore and compare living, non-living and things that are dead. Learn about food chains</w:t>
            </w:r>
          </w:p>
        </w:tc>
        <w:tc>
          <w:tcPr>
            <w:tcW w:w="2300" w:type="dxa"/>
            <w:tcBorders>
              <w:right w:val="single" w:sz="4" w:space="0" w:color="000000"/>
            </w:tcBorders>
          </w:tcPr>
          <w:p w14:paraId="1200F1D6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Habitats around the world</w:t>
            </w:r>
          </w:p>
          <w:p w14:paraId="1200F1D7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Identify suitable habitats and understand that they change.</w:t>
            </w:r>
          </w:p>
          <w:p w14:paraId="1200F1D8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</w:p>
        </w:tc>
        <w:tc>
          <w:tcPr>
            <w:tcW w:w="2359" w:type="dxa"/>
            <w:tcBorders>
              <w:left w:val="single" w:sz="4" w:space="0" w:color="000000"/>
            </w:tcBorders>
          </w:tcPr>
          <w:p w14:paraId="1200F1D9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color w:val="7030A0"/>
                <w:sz w:val="19"/>
                <w:szCs w:val="19"/>
              </w:rPr>
              <w:t>Plants – Growth and Care</w:t>
            </w:r>
          </w:p>
          <w:p w14:paraId="1200F1DA" w14:textId="77777777" w:rsidR="006C099B" w:rsidRPr="00BE043D" w:rsidRDefault="006C099B" w:rsidP="006C099B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BE043D">
              <w:rPr>
                <w:rFonts w:ascii="Calibri Light" w:hAnsi="Calibri Light" w:cs="Calibri Light"/>
                <w:sz w:val="19"/>
                <w:szCs w:val="19"/>
              </w:rPr>
              <w:t>Recognise the importance of flowers and seeds and understand the needs of plants.</w:t>
            </w:r>
          </w:p>
        </w:tc>
      </w:tr>
    </w:tbl>
    <w:p w14:paraId="1200F1DC" w14:textId="15EC09DA" w:rsidR="00BE43C0" w:rsidRDefault="00BE43C0" w:rsidP="006C099B">
      <w:pPr>
        <w:pBdr>
          <w:top w:val="nil"/>
          <w:left w:val="nil"/>
          <w:bottom w:val="nil"/>
          <w:right w:val="nil"/>
          <w:between w:val="nil"/>
        </w:pBdr>
      </w:pPr>
    </w:p>
    <w:p w14:paraId="1200F1DD" w14:textId="3DE1BB2C" w:rsidR="00BE43C0" w:rsidRDefault="00851A33" w:rsidP="00BE043D">
      <w:pPr>
        <w:spacing w:after="0"/>
        <w:jc w:val="center"/>
        <w:rPr>
          <w:b/>
          <w:sz w:val="20"/>
          <w:szCs w:val="20"/>
        </w:rPr>
      </w:pPr>
      <w:r>
        <w:rPr>
          <w:b/>
          <w:color w:val="7030A0"/>
          <w:sz w:val="20"/>
          <w:szCs w:val="20"/>
        </w:rPr>
        <w:lastRenderedPageBreak/>
        <w:t xml:space="preserve">Science at </w:t>
      </w:r>
      <w:proofErr w:type="spellStart"/>
      <w:r>
        <w:rPr>
          <w:b/>
          <w:color w:val="7030A0"/>
          <w:sz w:val="20"/>
          <w:szCs w:val="20"/>
        </w:rPr>
        <w:t>Madginford</w:t>
      </w:r>
      <w:proofErr w:type="spellEnd"/>
      <w:r>
        <w:rPr>
          <w:b/>
          <w:color w:val="7030A0"/>
          <w:sz w:val="20"/>
          <w:szCs w:val="20"/>
        </w:rPr>
        <w:t xml:space="preserve"> Primary School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200F221" wp14:editId="1200F222">
            <wp:simplePos x="0" y="0"/>
            <wp:positionH relativeFrom="column">
              <wp:posOffset>3</wp:posOffset>
            </wp:positionH>
            <wp:positionV relativeFrom="paragraph">
              <wp:posOffset>0</wp:posOffset>
            </wp:positionV>
            <wp:extent cx="404714" cy="445477"/>
            <wp:effectExtent l="0" t="0" r="0" b="0"/>
            <wp:wrapNone/>
            <wp:docPr id="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l="5147" t="4411"/>
                    <a:stretch>
                      <a:fillRect/>
                    </a:stretch>
                  </pic:blipFill>
                  <pic:spPr>
                    <a:xfrm>
                      <a:off x="0" y="0"/>
                      <a:ext cx="404714" cy="4454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1200F223" wp14:editId="1200F224">
            <wp:simplePos x="0" y="0"/>
            <wp:positionH relativeFrom="column">
              <wp:posOffset>9428010</wp:posOffset>
            </wp:positionH>
            <wp:positionV relativeFrom="paragraph">
              <wp:posOffset>23446</wp:posOffset>
            </wp:positionV>
            <wp:extent cx="353268" cy="399061"/>
            <wp:effectExtent l="0" t="0" r="0" b="0"/>
            <wp:wrapNone/>
            <wp:docPr id="13" name="image1.png" descr="Image result for sci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 result for science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268" cy="3990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200F1DE" w14:textId="77777777" w:rsidR="00BE43C0" w:rsidRDefault="00851A33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Curriculum Overview</w:t>
      </w:r>
    </w:p>
    <w:p w14:paraId="1200F1DF" w14:textId="77777777" w:rsidR="00BE43C0" w:rsidRDefault="00851A33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Key Stage Two</w:t>
      </w:r>
    </w:p>
    <w:p w14:paraId="1200F1E0" w14:textId="77777777" w:rsidR="00BE43C0" w:rsidRDefault="00BE43C0">
      <w:pPr>
        <w:spacing w:after="0"/>
        <w:rPr>
          <w:sz w:val="19"/>
          <w:szCs w:val="19"/>
        </w:rPr>
      </w:pPr>
      <w:bookmarkStart w:id="0" w:name="_heading=h.gjdgxs" w:colFirst="0" w:colLast="0"/>
      <w:bookmarkEnd w:id="0"/>
    </w:p>
    <w:tbl>
      <w:tblPr>
        <w:tblStyle w:val="a3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197"/>
        <w:gridCol w:w="2197"/>
        <w:gridCol w:w="2537"/>
        <w:gridCol w:w="2537"/>
        <w:gridCol w:w="2537"/>
        <w:gridCol w:w="2537"/>
      </w:tblGrid>
      <w:tr w:rsidR="00BE43C0" w14:paraId="1200F1E7" w14:textId="77777777" w:rsidTr="006C099B">
        <w:trPr>
          <w:trHeight w:val="381"/>
        </w:trPr>
        <w:tc>
          <w:tcPr>
            <w:tcW w:w="846" w:type="dxa"/>
          </w:tcPr>
          <w:p w14:paraId="1200F1E1" w14:textId="77777777" w:rsidR="00BE43C0" w:rsidRDefault="00BE43C0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4394" w:type="dxa"/>
            <w:gridSpan w:val="2"/>
          </w:tcPr>
          <w:p w14:paraId="1200F1E4" w14:textId="17004AE2" w:rsidR="00BE43C0" w:rsidRDefault="00851A33" w:rsidP="006C099B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5074" w:type="dxa"/>
            <w:gridSpan w:val="2"/>
          </w:tcPr>
          <w:p w14:paraId="1200F1E5" w14:textId="77777777" w:rsidR="00BE43C0" w:rsidRDefault="00851A33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5074" w:type="dxa"/>
            <w:gridSpan w:val="2"/>
          </w:tcPr>
          <w:p w14:paraId="1200F1E6" w14:textId="77777777" w:rsidR="00BE43C0" w:rsidRDefault="00851A33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="00D64472" w14:paraId="1200F1F5" w14:textId="77777777" w:rsidTr="00037311">
        <w:tc>
          <w:tcPr>
            <w:tcW w:w="846" w:type="dxa"/>
          </w:tcPr>
          <w:p w14:paraId="1200F1E8" w14:textId="77777777" w:rsidR="00D64472" w:rsidRDefault="00D64472" w:rsidP="00D64472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Y3</w:t>
            </w:r>
          </w:p>
        </w:tc>
        <w:tc>
          <w:tcPr>
            <w:tcW w:w="2197" w:type="dxa"/>
          </w:tcPr>
          <w:p w14:paraId="728FEF76" w14:textId="77777777" w:rsidR="00D64472" w:rsidRPr="00FE67A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What makes us?</w:t>
            </w:r>
          </w:p>
          <w:p w14:paraId="4B887698" w14:textId="16E282E6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 xml:space="preserve">Explore the importance of the skeletal system (including muscles &amp; ligaments). </w:t>
            </w:r>
          </w:p>
        </w:tc>
        <w:tc>
          <w:tcPr>
            <w:tcW w:w="2197" w:type="dxa"/>
          </w:tcPr>
          <w:p w14:paraId="2A2E438C" w14:textId="77777777" w:rsidR="00D64472" w:rsidRPr="00FE67A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Exploring the World of Plants</w:t>
            </w:r>
          </w:p>
          <w:p w14:paraId="1200F1EB" w14:textId="4BE21BF7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Know what happens when plants germinate &amp; how plants absorb nutrition. Explore more unusual types of plants.</w:t>
            </w:r>
          </w:p>
        </w:tc>
        <w:tc>
          <w:tcPr>
            <w:tcW w:w="2537" w:type="dxa"/>
          </w:tcPr>
          <w:p w14:paraId="08762662" w14:textId="77777777" w:rsidR="00D64472" w:rsidRPr="00FE67A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Forces and Magnets</w:t>
            </w:r>
          </w:p>
          <w:p w14:paraId="1200F1ED" w14:textId="37AB2384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Understand magnetism – explore different types of magnets &amp; magnetic fields. Explore how things move on surfaces</w:t>
            </w: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 </w:t>
            </w:r>
          </w:p>
        </w:tc>
        <w:tc>
          <w:tcPr>
            <w:tcW w:w="2537" w:type="dxa"/>
          </w:tcPr>
          <w:p w14:paraId="789CFB5D" w14:textId="77777777" w:rsidR="00D64472" w:rsidRPr="00FE67A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Light</w:t>
            </w:r>
          </w:p>
          <w:p w14:paraId="1200F1EF" w14:textId="39641C4A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Know how shadows are made. Explore how mirrors work &amp; understand how a periscope works.</w:t>
            </w:r>
          </w:p>
        </w:tc>
        <w:tc>
          <w:tcPr>
            <w:tcW w:w="2537" w:type="dxa"/>
          </w:tcPr>
          <w:p w14:paraId="5E30A653" w14:textId="77777777" w:rsidR="00D64472" w:rsidRPr="00FE67A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Plants</w:t>
            </w:r>
          </w:p>
          <w:p w14:paraId="1200F1F1" w14:textId="0B69A123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Learn about plant life cycles &amp; understand the importance of pollination.</w:t>
            </w:r>
          </w:p>
        </w:tc>
        <w:tc>
          <w:tcPr>
            <w:tcW w:w="2537" w:type="dxa"/>
          </w:tcPr>
          <w:p w14:paraId="2B03DFF7" w14:textId="77777777" w:rsidR="00D64472" w:rsidRPr="00FE67A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E67A4">
              <w:rPr>
                <w:rFonts w:ascii="Calibri Light" w:hAnsi="Calibri Light" w:cs="Calibri Light"/>
                <w:color w:val="7030A0"/>
                <w:sz w:val="18"/>
                <w:szCs w:val="18"/>
              </w:rPr>
              <w:t>Rocks</w:t>
            </w:r>
          </w:p>
          <w:p w14:paraId="1200F1F4" w14:textId="4EB3DC5F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FE67A4">
              <w:rPr>
                <w:rFonts w:ascii="Calibri Light" w:hAnsi="Calibri Light" w:cs="Calibri Light"/>
                <w:sz w:val="18"/>
                <w:szCs w:val="18"/>
              </w:rPr>
              <w:t>Explore &amp; identify different types of rocks &amp; soils. Find out about fossils &amp; how rocks are made.</w:t>
            </w:r>
          </w:p>
        </w:tc>
      </w:tr>
      <w:tr w:rsidR="00D64472" w14:paraId="1200F201" w14:textId="77777777" w:rsidTr="00106D19">
        <w:trPr>
          <w:trHeight w:val="1401"/>
        </w:trPr>
        <w:tc>
          <w:tcPr>
            <w:tcW w:w="846" w:type="dxa"/>
          </w:tcPr>
          <w:p w14:paraId="1200F1F6" w14:textId="77777777" w:rsidR="00D64472" w:rsidRDefault="00D64472" w:rsidP="00D64472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Y4</w:t>
            </w:r>
          </w:p>
        </w:tc>
        <w:tc>
          <w:tcPr>
            <w:tcW w:w="2197" w:type="dxa"/>
          </w:tcPr>
          <w:p w14:paraId="336C0525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and their habitats</w:t>
            </w:r>
          </w:p>
          <w:p w14:paraId="520E2A71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Understand habitats and cold- and warm-blooded animals. Use science to classify animals</w:t>
            </w: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  <w:p w14:paraId="20A1CC6D" w14:textId="76D3B8F8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</w:p>
        </w:tc>
        <w:tc>
          <w:tcPr>
            <w:tcW w:w="2197" w:type="dxa"/>
          </w:tcPr>
          <w:p w14:paraId="1952F8AF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&amp; their habitats: Conservation</w:t>
            </w:r>
          </w:p>
          <w:p w14:paraId="1200F1F8" w14:textId="1F1B0AF9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Recognise that environments can change &amp; that this can sometimes be dangerous for living things </w:t>
            </w:r>
          </w:p>
        </w:tc>
        <w:tc>
          <w:tcPr>
            <w:tcW w:w="2537" w:type="dxa"/>
          </w:tcPr>
          <w:p w14:paraId="6B80AB2D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</w:t>
            </w:r>
            <w:proofErr w:type="spellStart"/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inc.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humans): Food &amp; Digestion</w:t>
            </w:r>
          </w:p>
          <w:p w14:paraId="1200F1FA" w14:textId="4233CA72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Describe the basic functions of the digestive system &amp; understand the function of teeth</w:t>
            </w:r>
          </w:p>
        </w:tc>
        <w:tc>
          <w:tcPr>
            <w:tcW w:w="2537" w:type="dxa"/>
          </w:tcPr>
          <w:p w14:paraId="502E1F76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Sound</w:t>
            </w:r>
          </w:p>
          <w:p w14:paraId="1200F1FC" w14:textId="1479D3A7" w:rsidR="00D64472" w:rsidRPr="00851A33" w:rsidRDefault="00D64472" w:rsidP="00D64472">
            <w:pPr>
              <w:tabs>
                <w:tab w:val="left" w:pos="3628"/>
              </w:tabs>
              <w:jc w:val="center"/>
              <w:rPr>
                <w:rFonts w:ascii="Calibri Light" w:hAnsi="Calibri Light" w:cs="Calibri Light"/>
                <w:b/>
                <w:sz w:val="20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Learn about how sound travels and what causes it. Describe different sounds and know how to protect your ears</w:t>
            </w:r>
          </w:p>
        </w:tc>
        <w:tc>
          <w:tcPr>
            <w:tcW w:w="2537" w:type="dxa"/>
          </w:tcPr>
          <w:p w14:paraId="030CF767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Electricity</w:t>
            </w:r>
          </w:p>
          <w:p w14:paraId="1200F1FE" w14:textId="237BD3A1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Learn about circuits, including the difference between parallel and series. Know about insulators and conductors. </w:t>
            </w:r>
          </w:p>
        </w:tc>
        <w:tc>
          <w:tcPr>
            <w:tcW w:w="2537" w:type="dxa"/>
          </w:tcPr>
          <w:p w14:paraId="281442A9" w14:textId="77777777" w:rsidR="00D64472" w:rsidRPr="00EB061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States of matter</w:t>
            </w:r>
          </w:p>
          <w:p w14:paraId="1200F200" w14:textId="2C4E0598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Compare and group solids, liquids and gases. Learn that state can change and what causes this. Learn the water cycle.</w:t>
            </w:r>
          </w:p>
        </w:tc>
      </w:tr>
      <w:tr w:rsidR="00D64472" w14:paraId="1200F20E" w14:textId="77777777" w:rsidTr="00037311">
        <w:tc>
          <w:tcPr>
            <w:tcW w:w="846" w:type="dxa"/>
          </w:tcPr>
          <w:p w14:paraId="1200F202" w14:textId="77777777" w:rsidR="00D64472" w:rsidRDefault="00D64472" w:rsidP="00D64472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Y5</w:t>
            </w:r>
          </w:p>
        </w:tc>
        <w:tc>
          <w:tcPr>
            <w:tcW w:w="2197" w:type="dxa"/>
          </w:tcPr>
          <w:p w14:paraId="2846FE56" w14:textId="77777777" w:rsidR="00D64472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C7DA8">
              <w:rPr>
                <w:rFonts w:ascii="Calibri Light" w:hAnsi="Calibri Light" w:cs="Calibri Light"/>
                <w:color w:val="7030A0"/>
                <w:sz w:val="18"/>
                <w:szCs w:val="18"/>
              </w:rPr>
              <w:t>Properties of Materials</w:t>
            </w:r>
          </w:p>
          <w:p w14:paraId="06895D1F" w14:textId="4697DF0B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Compare &amp; group together materials on the basis of their properties. Use knowledge of solids, liquids &amp; gases to decide how mixtures can be separated</w:t>
            </w:r>
          </w:p>
        </w:tc>
        <w:tc>
          <w:tcPr>
            <w:tcW w:w="2197" w:type="dxa"/>
          </w:tcPr>
          <w:p w14:paraId="31D4B963" w14:textId="77777777" w:rsidR="00106D19" w:rsidRPr="005C5E82" w:rsidRDefault="00106D19" w:rsidP="00106D19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Forces</w:t>
            </w:r>
          </w:p>
          <w:p w14:paraId="1200F204" w14:textId="48D8D7B1" w:rsidR="00106D19" w:rsidRPr="00851A33" w:rsidRDefault="00106D19" w:rsidP="00106D19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Learn about the life and work of Sir I Newton, understand key scientific terms; gravity, air and water resistance and friction. Investigate mechanisms</w:t>
            </w:r>
          </w:p>
        </w:tc>
        <w:tc>
          <w:tcPr>
            <w:tcW w:w="2537" w:type="dxa"/>
          </w:tcPr>
          <w:p w14:paraId="623D9DE9" w14:textId="77777777" w:rsidR="00106D19" w:rsidRPr="005C5E82" w:rsidRDefault="00106D19" w:rsidP="00106D19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Earth and Space</w:t>
            </w:r>
          </w:p>
          <w:p w14:paraId="70DFEF93" w14:textId="77777777" w:rsidR="00106D19" w:rsidRDefault="00106D19" w:rsidP="00106D19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Learn about ideas of planetary motion, including Earth’s movement, describe characteristics of planets and moon phases</w:t>
            </w:r>
          </w:p>
          <w:p w14:paraId="1200F207" w14:textId="5B2A6805" w:rsidR="00D64472" w:rsidRPr="00851A33" w:rsidRDefault="00D64472" w:rsidP="00106D19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</w:p>
        </w:tc>
        <w:tc>
          <w:tcPr>
            <w:tcW w:w="2537" w:type="dxa"/>
          </w:tcPr>
          <w:p w14:paraId="4AA46312" w14:textId="77777777" w:rsidR="00106D19" w:rsidRPr="005C5E82" w:rsidRDefault="00106D19" w:rsidP="00106D19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5C5E82">
              <w:rPr>
                <w:rFonts w:ascii="Calibri Light" w:hAnsi="Calibri Light" w:cs="Calibri Light"/>
                <w:color w:val="7030A0"/>
                <w:sz w:val="18"/>
              </w:rPr>
              <w:t>Materials</w:t>
            </w:r>
          </w:p>
          <w:p w14:paraId="1200F209" w14:textId="1F7974FF" w:rsidR="00D64472" w:rsidRPr="00851A33" w:rsidRDefault="00106D19" w:rsidP="00106D19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Understand that some changes are irreversible, learn about physical and chemical changes. Learn about elements, compounds and mixtures, including properties of materials.</w:t>
            </w:r>
          </w:p>
        </w:tc>
        <w:tc>
          <w:tcPr>
            <w:tcW w:w="2537" w:type="dxa"/>
          </w:tcPr>
          <w:p w14:paraId="1C862E2F" w14:textId="77777777" w:rsidR="00106D19" w:rsidRPr="005C5E82" w:rsidRDefault="00106D19" w:rsidP="00106D19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</w:rPr>
              <w:t>Animals (Inc. humans): Studying Living Things</w:t>
            </w:r>
          </w:p>
          <w:p w14:paraId="62A67C44" w14:textId="77777777" w:rsidR="00106D19" w:rsidRPr="005C5E82" w:rsidRDefault="00106D19" w:rsidP="00106D19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 xml:space="preserve">Learn about lifecycles </w:t>
            </w:r>
            <w:r>
              <w:rPr>
                <w:rFonts w:ascii="Calibri Light" w:hAnsi="Calibri Light" w:cs="Calibri Light"/>
                <w:sz w:val="18"/>
              </w:rPr>
              <w:t>of</w:t>
            </w:r>
            <w:r w:rsidRPr="005C5E82">
              <w:rPr>
                <w:rFonts w:ascii="Calibri Light" w:hAnsi="Calibri Light" w:cs="Calibri Light"/>
                <w:sz w:val="18"/>
              </w:rPr>
              <w:t xml:space="preserve"> different types of animals.</w:t>
            </w:r>
          </w:p>
          <w:p w14:paraId="1200F20B" w14:textId="27FA2993" w:rsidR="00D64472" w:rsidRPr="00851A33" w:rsidRDefault="00106D19" w:rsidP="00106D19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5C5E82">
              <w:rPr>
                <w:rFonts w:ascii="Calibri Light" w:hAnsi="Calibri Light" w:cs="Calibri Light"/>
                <w:sz w:val="18"/>
              </w:rPr>
              <w:t>Know about the life and works of key people linked to this area</w:t>
            </w:r>
          </w:p>
        </w:tc>
        <w:tc>
          <w:tcPr>
            <w:tcW w:w="2537" w:type="dxa"/>
          </w:tcPr>
          <w:p w14:paraId="0E956B7A" w14:textId="77777777" w:rsidR="00D64472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The Human Life Cycle</w:t>
            </w:r>
          </w:p>
          <w:p w14:paraId="1200F20D" w14:textId="1548E357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Work scientifically to research the gestation periods of animals. Understand the stages of growth &amp; development of humans (Inc. puberty)</w:t>
            </w:r>
          </w:p>
        </w:tc>
      </w:tr>
      <w:tr w:rsidR="00D64472" w14:paraId="1200F21B" w14:textId="77777777" w:rsidTr="00037311">
        <w:tc>
          <w:tcPr>
            <w:tcW w:w="846" w:type="dxa"/>
          </w:tcPr>
          <w:p w14:paraId="1200F20F" w14:textId="77777777" w:rsidR="00D64472" w:rsidRDefault="00D64472" w:rsidP="00D64472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Y6</w:t>
            </w:r>
          </w:p>
        </w:tc>
        <w:tc>
          <w:tcPr>
            <w:tcW w:w="2197" w:type="dxa"/>
          </w:tcPr>
          <w:p w14:paraId="195F2245" w14:textId="77777777" w:rsidR="00D64472" w:rsidRPr="00147C9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The Heart &amp; Health</w:t>
            </w:r>
          </w:p>
          <w:p w14:paraId="5D2E4D4A" w14:textId="71B27D44" w:rsidR="00D64472" w:rsidRPr="00851A33" w:rsidRDefault="00D64472" w:rsidP="00D64472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F10DA6">
              <w:rPr>
                <w:rFonts w:ascii="Calibri Light" w:hAnsi="Calibri Light" w:cs="Calibri Light"/>
                <w:sz w:val="18"/>
              </w:rPr>
              <w:t>Describe the ways in which nutrients and water are transported within animals, including humans</w:t>
            </w:r>
          </w:p>
        </w:tc>
        <w:tc>
          <w:tcPr>
            <w:tcW w:w="2197" w:type="dxa"/>
          </w:tcPr>
          <w:p w14:paraId="30999CEE" w14:textId="77777777" w:rsidR="00D64472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Blood &amp; Transportation</w:t>
            </w:r>
          </w:p>
          <w:p w14:paraId="1200F212" w14:textId="10262D3B" w:rsidR="00D64472" w:rsidRPr="00851A33" w:rsidRDefault="00D64472" w:rsidP="00D64472">
            <w:pPr>
              <w:rPr>
                <w:rFonts w:ascii="Calibri Light" w:hAnsi="Calibri Light" w:cs="Calibri Light"/>
                <w:sz w:val="20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  <w:szCs w:val="18"/>
              </w:rPr>
              <w:t>Identify and name the main parts of the human circulatory system and describe the functions of the heart, blood vessels and blood.</w:t>
            </w:r>
          </w:p>
        </w:tc>
        <w:tc>
          <w:tcPr>
            <w:tcW w:w="2537" w:type="dxa"/>
          </w:tcPr>
          <w:p w14:paraId="16A55CD1" w14:textId="77777777" w:rsidR="00D64472" w:rsidRPr="00147C9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Evolution and inheritance</w:t>
            </w:r>
          </w:p>
          <w:p w14:paraId="1200F214" w14:textId="60E67CCA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>Learn about adaptations to animals and plants over time. Learn why animals can look different to their parents and describe the process of natural selection.</w:t>
            </w:r>
          </w:p>
        </w:tc>
        <w:tc>
          <w:tcPr>
            <w:tcW w:w="2537" w:type="dxa"/>
          </w:tcPr>
          <w:p w14:paraId="25248121" w14:textId="77777777" w:rsidR="00D64472" w:rsidRPr="00147C9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Light</w:t>
            </w:r>
          </w:p>
          <w:p w14:paraId="1200F216" w14:textId="047A8970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>Compare transparencies of materials. Know that light travels in straight lines and shadows form. Explore how lenses can be used.</w:t>
            </w:r>
          </w:p>
        </w:tc>
        <w:tc>
          <w:tcPr>
            <w:tcW w:w="2537" w:type="dxa"/>
          </w:tcPr>
          <w:p w14:paraId="05B44F25" w14:textId="77777777" w:rsidR="00D64472" w:rsidRPr="00147C9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Electricity</w:t>
            </w:r>
          </w:p>
          <w:p w14:paraId="1200F218" w14:textId="714CE2EE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 xml:space="preserve">Describe parts of a circuit, including how variable resistors work. Explain how objects can be charged and compare electrical insulators and conductors. </w:t>
            </w:r>
          </w:p>
        </w:tc>
        <w:tc>
          <w:tcPr>
            <w:tcW w:w="2537" w:type="dxa"/>
          </w:tcPr>
          <w:p w14:paraId="082B4368" w14:textId="77777777" w:rsidR="00D64472" w:rsidRPr="00147C94" w:rsidRDefault="00D64472" w:rsidP="00D64472">
            <w:pPr>
              <w:jc w:val="center"/>
              <w:rPr>
                <w:rFonts w:ascii="Calibri Light" w:hAnsi="Calibri Light" w:cs="Calibri Light"/>
                <w:color w:val="7030A0"/>
                <w:sz w:val="18"/>
              </w:rPr>
            </w:pPr>
            <w:r w:rsidRPr="00147C94">
              <w:rPr>
                <w:rFonts w:ascii="Calibri Light" w:hAnsi="Calibri Light" w:cs="Calibri Light"/>
                <w:color w:val="7030A0"/>
                <w:sz w:val="18"/>
              </w:rPr>
              <w:t>Living things and their habitat</w:t>
            </w:r>
          </w:p>
          <w:p w14:paraId="1200F21A" w14:textId="7EC5A460" w:rsidR="00D64472" w:rsidRPr="00851A33" w:rsidRDefault="00D64472" w:rsidP="00D64472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 w:rsidRPr="00147C94">
              <w:rPr>
                <w:rFonts w:ascii="Calibri Light" w:hAnsi="Calibri Light" w:cs="Calibri Light"/>
                <w:sz w:val="18"/>
              </w:rPr>
              <w:t>Classify living things, explore kingdoms of life and identify types of vertebrates. Explore soil and describe types of fungi</w:t>
            </w:r>
          </w:p>
        </w:tc>
      </w:tr>
    </w:tbl>
    <w:p w14:paraId="1200F21C" w14:textId="17E61FE7" w:rsidR="00BE43C0" w:rsidRDefault="00BE43C0" w:rsidP="007218D2">
      <w:pPr>
        <w:jc w:val="center"/>
        <w:rPr>
          <w:b/>
          <w:color w:val="000000"/>
        </w:rPr>
      </w:pPr>
      <w:bookmarkStart w:id="1" w:name="_heading=h.30j0zll" w:colFirst="0" w:colLast="0"/>
      <w:bookmarkStart w:id="2" w:name="_GoBack"/>
      <w:bookmarkEnd w:id="1"/>
      <w:bookmarkEnd w:id="2"/>
    </w:p>
    <w:sectPr w:rsidR="00BE43C0" w:rsidSect="00BE043D"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04EED"/>
    <w:multiLevelType w:val="multilevel"/>
    <w:tmpl w:val="1A580EB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E1C1AFB"/>
    <w:multiLevelType w:val="multilevel"/>
    <w:tmpl w:val="983834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4BC2FF6"/>
    <w:multiLevelType w:val="multilevel"/>
    <w:tmpl w:val="6268CA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3C0"/>
    <w:rsid w:val="00106D19"/>
    <w:rsid w:val="006C099B"/>
    <w:rsid w:val="007218D2"/>
    <w:rsid w:val="00851A33"/>
    <w:rsid w:val="00A71B3E"/>
    <w:rsid w:val="00BE043D"/>
    <w:rsid w:val="00BE43C0"/>
    <w:rsid w:val="00D6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F195"/>
  <w15:docId w15:val="{0572C5EA-03CC-4946-8A1A-1F72202E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5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070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74F9F"/>
    <w:pPr>
      <w:widowControl w:val="0"/>
      <w:autoSpaceDE w:val="0"/>
      <w:autoSpaceDN w:val="0"/>
      <w:spacing w:before="63" w:after="0" w:line="240" w:lineRule="auto"/>
      <w:ind w:left="114"/>
    </w:pPr>
    <w:rPr>
      <w:rFonts w:ascii="Roboto" w:eastAsia="Roboto" w:hAnsi="Roboto" w:cs="Roboto"/>
      <w:lang w:bidi="en-GB"/>
    </w:rPr>
  </w:style>
  <w:style w:type="paragraph" w:customStyle="1" w:styleId="Default">
    <w:name w:val="Default"/>
    <w:rsid w:val="004D25D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48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YCgLQJdHL+l+WZlGvLJnr7aqTA==">AMUW2mXxyGXwQeNzBC1qn/Bl0YtPebEUD8+C9B7SBsxz/ZBSyKPv3IclgWpKK5eLwB8H8QLdPpjc3NyDSdU/Z+lhWb+1QfFapcYL8hvIWb6heuOxvUCTgKmuAVa965paMS8vSFwJJV+3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24F036-9BF0-43DC-BF9D-825ECED7D7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29FECB-EE4C-405A-932C-1D8559AB6B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DD61958-E21F-4C84-8EA9-51329D67BCB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16d6c074-21fd-47e2-8c27-61c5186e6e38"/>
    <ds:schemaRef ds:uri="734b5fcb-0aec-4d66-8d62-785836a309e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Allen</dc:creator>
  <cp:lastModifiedBy>Claire Allen</cp:lastModifiedBy>
  <cp:revision>5</cp:revision>
  <dcterms:created xsi:type="dcterms:W3CDTF">2022-08-29T10:50:00Z</dcterms:created>
  <dcterms:modified xsi:type="dcterms:W3CDTF">2022-10-18T09:34:00Z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